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979" w14:textId="77777777" w:rsidR="00915288" w:rsidRDefault="00915288" w:rsidP="00915288">
      <w:pPr>
        <w:jc w:val="center"/>
        <w:rPr>
          <w:sz w:val="24"/>
          <w:szCs w:val="24"/>
        </w:rPr>
      </w:pPr>
      <w:r>
        <w:rPr>
          <w:rFonts w:hint="eastAsia"/>
          <w:sz w:val="24"/>
          <w:szCs w:val="24"/>
        </w:rPr>
        <w:t>南アルプス市生活困窮者等就労準備支援事業業務委託</w:t>
      </w:r>
    </w:p>
    <w:p w14:paraId="4205A272" w14:textId="77777777" w:rsidR="00250DDB" w:rsidRDefault="00915288" w:rsidP="00915288">
      <w:pPr>
        <w:jc w:val="center"/>
        <w:rPr>
          <w:sz w:val="24"/>
          <w:szCs w:val="24"/>
        </w:rPr>
      </w:pPr>
      <w:r>
        <w:rPr>
          <w:rFonts w:hint="eastAsia"/>
          <w:sz w:val="24"/>
          <w:szCs w:val="24"/>
        </w:rPr>
        <w:t>プロポーザル実施要領</w:t>
      </w:r>
    </w:p>
    <w:p w14:paraId="6D35C0EF" w14:textId="77777777" w:rsidR="00915288" w:rsidRDefault="00915288">
      <w:pPr>
        <w:rPr>
          <w:sz w:val="24"/>
          <w:szCs w:val="24"/>
        </w:rPr>
      </w:pPr>
    </w:p>
    <w:p w14:paraId="423782A4" w14:textId="77777777" w:rsidR="00915288" w:rsidRDefault="00915288">
      <w:pPr>
        <w:rPr>
          <w:sz w:val="24"/>
          <w:szCs w:val="24"/>
        </w:rPr>
      </w:pPr>
      <w:r>
        <w:rPr>
          <w:rFonts w:hint="eastAsia"/>
          <w:sz w:val="24"/>
          <w:szCs w:val="24"/>
        </w:rPr>
        <w:t>１　目的</w:t>
      </w:r>
    </w:p>
    <w:p w14:paraId="669BA41E" w14:textId="77777777" w:rsidR="00915288" w:rsidRDefault="00915288">
      <w:pPr>
        <w:rPr>
          <w:sz w:val="24"/>
          <w:szCs w:val="24"/>
        </w:rPr>
      </w:pPr>
      <w:r>
        <w:rPr>
          <w:rFonts w:hint="eastAsia"/>
          <w:sz w:val="24"/>
          <w:szCs w:val="24"/>
        </w:rPr>
        <w:t xml:space="preserve">　生活困窮者自立支援法に基づく就労準備支援事業を実施するにあたり、生活困窮者等の就労の可能性を高めるため、プロポーザル方式により、業務全般に関する豊富な経験や知識、実績、企画力を有する優れた</w:t>
      </w:r>
      <w:r w:rsidR="00C97DE6">
        <w:rPr>
          <w:rFonts w:hint="eastAsia"/>
          <w:sz w:val="24"/>
          <w:szCs w:val="24"/>
        </w:rPr>
        <w:t>受託候補者を選定するために必要な事項を定めるものである。</w:t>
      </w:r>
    </w:p>
    <w:p w14:paraId="7BF40B3B" w14:textId="77777777" w:rsidR="00C97DE6" w:rsidRDefault="00C97DE6">
      <w:pPr>
        <w:rPr>
          <w:sz w:val="24"/>
          <w:szCs w:val="24"/>
        </w:rPr>
      </w:pPr>
    </w:p>
    <w:p w14:paraId="5C5FCBB2" w14:textId="77777777" w:rsidR="00C97DE6" w:rsidRDefault="00C97DE6">
      <w:pPr>
        <w:rPr>
          <w:sz w:val="24"/>
          <w:szCs w:val="24"/>
        </w:rPr>
      </w:pPr>
      <w:r>
        <w:rPr>
          <w:rFonts w:hint="eastAsia"/>
          <w:sz w:val="24"/>
          <w:szCs w:val="24"/>
        </w:rPr>
        <w:t>２　業務概要</w:t>
      </w:r>
    </w:p>
    <w:p w14:paraId="62164FD7" w14:textId="6F0937DA" w:rsidR="00C97DE6" w:rsidRDefault="00C97DE6" w:rsidP="00C97DE6">
      <w:pPr>
        <w:pStyle w:val="a3"/>
        <w:numPr>
          <w:ilvl w:val="0"/>
          <w:numId w:val="1"/>
        </w:numPr>
        <w:ind w:leftChars="0"/>
        <w:rPr>
          <w:sz w:val="24"/>
          <w:szCs w:val="24"/>
        </w:rPr>
      </w:pPr>
      <w:r>
        <w:rPr>
          <w:rFonts w:hint="eastAsia"/>
          <w:sz w:val="24"/>
          <w:szCs w:val="24"/>
        </w:rPr>
        <w:t>業務名</w:t>
      </w:r>
    </w:p>
    <w:p w14:paraId="4FB0A63F" w14:textId="7C8F1A6E" w:rsidR="00E872BB" w:rsidRPr="00E872BB" w:rsidRDefault="00E872BB" w:rsidP="00E872BB">
      <w:pPr>
        <w:ind w:left="240"/>
        <w:rPr>
          <w:sz w:val="24"/>
          <w:szCs w:val="24"/>
        </w:rPr>
      </w:pPr>
      <w:r>
        <w:rPr>
          <w:rFonts w:hint="eastAsia"/>
          <w:sz w:val="24"/>
          <w:szCs w:val="24"/>
        </w:rPr>
        <w:t xml:space="preserve">　　　　南アルプス市生活困窮者等就労準備支援事業業務委託</w:t>
      </w:r>
    </w:p>
    <w:p w14:paraId="0D01E5B1" w14:textId="18F5DB0F" w:rsidR="00C97DE6" w:rsidRDefault="00C97DE6" w:rsidP="00C97DE6">
      <w:pPr>
        <w:pStyle w:val="a3"/>
        <w:numPr>
          <w:ilvl w:val="0"/>
          <w:numId w:val="1"/>
        </w:numPr>
        <w:ind w:leftChars="0"/>
        <w:rPr>
          <w:sz w:val="24"/>
          <w:szCs w:val="24"/>
        </w:rPr>
      </w:pPr>
      <w:r>
        <w:rPr>
          <w:rFonts w:hint="eastAsia"/>
          <w:sz w:val="24"/>
          <w:szCs w:val="24"/>
        </w:rPr>
        <w:t>業務内容</w:t>
      </w:r>
    </w:p>
    <w:p w14:paraId="22D545D1" w14:textId="77777777" w:rsidR="00E872BB" w:rsidRDefault="00E872BB" w:rsidP="00E872BB">
      <w:pPr>
        <w:pStyle w:val="a3"/>
        <w:ind w:leftChars="0" w:left="960"/>
        <w:rPr>
          <w:sz w:val="24"/>
          <w:szCs w:val="24"/>
        </w:rPr>
      </w:pPr>
      <w:r>
        <w:rPr>
          <w:rFonts w:hint="eastAsia"/>
          <w:sz w:val="24"/>
          <w:szCs w:val="24"/>
        </w:rPr>
        <w:t xml:space="preserve">　別紙「南アルプス市生活困窮者等就労準備支援事業業務委託</w:t>
      </w:r>
    </w:p>
    <w:p w14:paraId="2AE193E9" w14:textId="6CC02841" w:rsidR="00E872BB" w:rsidRDefault="00E872BB" w:rsidP="00E872BB">
      <w:pPr>
        <w:pStyle w:val="a3"/>
        <w:ind w:leftChars="0" w:left="960"/>
        <w:rPr>
          <w:sz w:val="24"/>
          <w:szCs w:val="24"/>
        </w:rPr>
      </w:pPr>
      <w:r>
        <w:rPr>
          <w:rFonts w:hint="eastAsia"/>
          <w:sz w:val="24"/>
          <w:szCs w:val="24"/>
        </w:rPr>
        <w:t>仕様書」のとおり</w:t>
      </w:r>
    </w:p>
    <w:p w14:paraId="1CD57113" w14:textId="6AE434AC" w:rsidR="00C97DE6" w:rsidRDefault="00C97DE6" w:rsidP="00C97DE6">
      <w:pPr>
        <w:pStyle w:val="a3"/>
        <w:numPr>
          <w:ilvl w:val="0"/>
          <w:numId w:val="1"/>
        </w:numPr>
        <w:ind w:leftChars="0"/>
        <w:rPr>
          <w:sz w:val="24"/>
          <w:szCs w:val="24"/>
        </w:rPr>
      </w:pPr>
      <w:r>
        <w:rPr>
          <w:rFonts w:hint="eastAsia"/>
          <w:sz w:val="24"/>
          <w:szCs w:val="24"/>
        </w:rPr>
        <w:t>委託期間</w:t>
      </w:r>
    </w:p>
    <w:p w14:paraId="4FC58AD7" w14:textId="25466F53" w:rsidR="00E872BB" w:rsidRDefault="00E872BB" w:rsidP="00E872BB">
      <w:pPr>
        <w:pStyle w:val="a3"/>
        <w:ind w:leftChars="0" w:left="960"/>
        <w:rPr>
          <w:sz w:val="24"/>
          <w:szCs w:val="24"/>
        </w:rPr>
      </w:pPr>
      <w:r>
        <w:rPr>
          <w:rFonts w:hint="eastAsia"/>
          <w:sz w:val="24"/>
          <w:szCs w:val="24"/>
        </w:rPr>
        <w:t xml:space="preserve">　令和</w:t>
      </w:r>
      <w:r w:rsidR="00387230">
        <w:rPr>
          <w:rFonts w:hint="eastAsia"/>
          <w:sz w:val="24"/>
          <w:szCs w:val="24"/>
        </w:rPr>
        <w:t>６</w:t>
      </w:r>
      <w:r>
        <w:rPr>
          <w:rFonts w:hint="eastAsia"/>
          <w:sz w:val="24"/>
          <w:szCs w:val="24"/>
        </w:rPr>
        <w:t>年４月１日から令和</w:t>
      </w:r>
      <w:r w:rsidR="00387230">
        <w:rPr>
          <w:rFonts w:hint="eastAsia"/>
          <w:sz w:val="24"/>
          <w:szCs w:val="24"/>
        </w:rPr>
        <w:t>７</w:t>
      </w:r>
      <w:r>
        <w:rPr>
          <w:rFonts w:hint="eastAsia"/>
          <w:sz w:val="24"/>
          <w:szCs w:val="24"/>
        </w:rPr>
        <w:t>年３月３１日まで</w:t>
      </w:r>
    </w:p>
    <w:p w14:paraId="435F9B1A" w14:textId="77777777" w:rsidR="00C97DE6" w:rsidRDefault="00C97DE6" w:rsidP="00C97DE6">
      <w:pPr>
        <w:pStyle w:val="a3"/>
        <w:numPr>
          <w:ilvl w:val="0"/>
          <w:numId w:val="1"/>
        </w:numPr>
        <w:ind w:leftChars="0"/>
        <w:rPr>
          <w:sz w:val="24"/>
          <w:szCs w:val="24"/>
        </w:rPr>
      </w:pPr>
      <w:r>
        <w:rPr>
          <w:rFonts w:hint="eastAsia"/>
          <w:sz w:val="24"/>
          <w:szCs w:val="24"/>
        </w:rPr>
        <w:t>事業経費上限額</w:t>
      </w:r>
    </w:p>
    <w:p w14:paraId="45CE0CF0" w14:textId="11EA88D8" w:rsidR="00C97DE6" w:rsidRDefault="00C97DE6" w:rsidP="00C97DE6">
      <w:pPr>
        <w:pStyle w:val="a3"/>
        <w:ind w:leftChars="0" w:left="960"/>
        <w:rPr>
          <w:sz w:val="24"/>
          <w:szCs w:val="24"/>
        </w:rPr>
      </w:pPr>
      <w:r>
        <w:rPr>
          <w:rFonts w:hint="eastAsia"/>
          <w:sz w:val="24"/>
          <w:szCs w:val="24"/>
        </w:rPr>
        <w:t xml:space="preserve">　６，０００，０００円（消費税及び地方消費</w:t>
      </w:r>
      <w:r w:rsidR="00E872BB">
        <w:rPr>
          <w:rFonts w:hint="eastAsia"/>
          <w:sz w:val="24"/>
          <w:szCs w:val="24"/>
        </w:rPr>
        <w:t>税を含む）</w:t>
      </w:r>
    </w:p>
    <w:p w14:paraId="6D90901F" w14:textId="26457647" w:rsidR="00E872BB" w:rsidRDefault="00E872BB" w:rsidP="00E872BB">
      <w:pPr>
        <w:ind w:left="960" w:hangingChars="400" w:hanging="960"/>
        <w:rPr>
          <w:sz w:val="24"/>
          <w:szCs w:val="24"/>
        </w:rPr>
      </w:pPr>
      <w:r>
        <w:rPr>
          <w:rFonts w:hint="eastAsia"/>
          <w:sz w:val="24"/>
          <w:szCs w:val="24"/>
        </w:rPr>
        <w:t xml:space="preserve">　　　　　ただし、この金額は契約時の予定額を示すものではなく、事業の規模を示すためのものであることに留意すること。また、提案額は上記の上限額を超えないものとする。</w:t>
      </w:r>
    </w:p>
    <w:p w14:paraId="51D74142" w14:textId="49EF550C" w:rsidR="00E872BB" w:rsidRDefault="00E872BB" w:rsidP="00E872BB">
      <w:pPr>
        <w:ind w:left="960" w:hangingChars="400" w:hanging="960"/>
        <w:rPr>
          <w:sz w:val="24"/>
          <w:szCs w:val="24"/>
        </w:rPr>
      </w:pPr>
    </w:p>
    <w:p w14:paraId="7D9E7F8D" w14:textId="5CBCE0CD" w:rsidR="00E872BB" w:rsidRPr="00E872BB" w:rsidRDefault="00E872BB" w:rsidP="00E872BB">
      <w:pPr>
        <w:ind w:left="960" w:hangingChars="400" w:hanging="960"/>
        <w:rPr>
          <w:sz w:val="24"/>
          <w:szCs w:val="24"/>
        </w:rPr>
      </w:pPr>
      <w:r>
        <w:rPr>
          <w:rFonts w:hint="eastAsia"/>
          <w:sz w:val="24"/>
          <w:szCs w:val="24"/>
        </w:rPr>
        <w:t>３　事業者の参加資格要件</w:t>
      </w:r>
    </w:p>
    <w:p w14:paraId="0CD31A86" w14:textId="1EE62527" w:rsidR="00C97DE6" w:rsidRDefault="00E872BB">
      <w:pPr>
        <w:rPr>
          <w:sz w:val="24"/>
          <w:szCs w:val="24"/>
        </w:rPr>
      </w:pPr>
      <w:r>
        <w:rPr>
          <w:rFonts w:hint="eastAsia"/>
          <w:sz w:val="24"/>
          <w:szCs w:val="24"/>
        </w:rPr>
        <w:t xml:space="preserve">　次の要件をすべて満たすこと。</w:t>
      </w:r>
    </w:p>
    <w:p w14:paraId="7E2C113F" w14:textId="52B99AFD" w:rsidR="00E872BB" w:rsidRPr="00DF2482" w:rsidRDefault="00DF2482" w:rsidP="00DF2482">
      <w:pPr>
        <w:pStyle w:val="a3"/>
        <w:numPr>
          <w:ilvl w:val="0"/>
          <w:numId w:val="2"/>
        </w:numPr>
        <w:ind w:leftChars="0"/>
        <w:rPr>
          <w:sz w:val="24"/>
          <w:szCs w:val="24"/>
        </w:rPr>
      </w:pPr>
      <w:r w:rsidRPr="00DF2482">
        <w:rPr>
          <w:rFonts w:hint="eastAsia"/>
          <w:sz w:val="24"/>
          <w:szCs w:val="24"/>
        </w:rPr>
        <w:t>法人格を有していること。</w:t>
      </w:r>
    </w:p>
    <w:p w14:paraId="79AF3CBA" w14:textId="4390A619" w:rsidR="00DF2482" w:rsidRDefault="00DF2482" w:rsidP="00DF2482">
      <w:pPr>
        <w:pStyle w:val="a3"/>
        <w:numPr>
          <w:ilvl w:val="0"/>
          <w:numId w:val="2"/>
        </w:numPr>
        <w:ind w:leftChars="0"/>
        <w:rPr>
          <w:sz w:val="24"/>
          <w:szCs w:val="24"/>
        </w:rPr>
      </w:pPr>
      <w:r>
        <w:rPr>
          <w:rFonts w:hint="eastAsia"/>
          <w:sz w:val="24"/>
          <w:szCs w:val="24"/>
        </w:rPr>
        <w:t>地方自治法施行令</w:t>
      </w:r>
      <w:r w:rsidR="006A5638">
        <w:rPr>
          <w:rFonts w:hint="eastAsia"/>
          <w:sz w:val="24"/>
          <w:szCs w:val="24"/>
        </w:rPr>
        <w:t>（昭和２２年政令第１６号）第１６７条の４第１項の規定に該当する者でないこと。</w:t>
      </w:r>
    </w:p>
    <w:p w14:paraId="1F40DA30" w14:textId="3DE95E14" w:rsidR="006A5638" w:rsidRDefault="006A5638" w:rsidP="00DF2482">
      <w:pPr>
        <w:pStyle w:val="a3"/>
        <w:numPr>
          <w:ilvl w:val="0"/>
          <w:numId w:val="2"/>
        </w:numPr>
        <w:ind w:leftChars="0"/>
        <w:rPr>
          <w:sz w:val="24"/>
          <w:szCs w:val="24"/>
        </w:rPr>
      </w:pPr>
      <w:r>
        <w:rPr>
          <w:rFonts w:hint="eastAsia"/>
          <w:sz w:val="24"/>
          <w:szCs w:val="24"/>
        </w:rPr>
        <w:t>本業務に類似する事業の実績があり、仕様書を踏まえた事業計画の立案、実施が可能であること。</w:t>
      </w:r>
    </w:p>
    <w:p w14:paraId="3CCB040D" w14:textId="7BF290F7" w:rsidR="006A5638" w:rsidRDefault="006A5638" w:rsidP="00DF2482">
      <w:pPr>
        <w:pStyle w:val="a3"/>
        <w:numPr>
          <w:ilvl w:val="0"/>
          <w:numId w:val="2"/>
        </w:numPr>
        <w:ind w:leftChars="0"/>
        <w:rPr>
          <w:sz w:val="24"/>
          <w:szCs w:val="24"/>
        </w:rPr>
      </w:pPr>
      <w:r>
        <w:rPr>
          <w:rFonts w:hint="eastAsia"/>
          <w:sz w:val="24"/>
          <w:szCs w:val="24"/>
        </w:rPr>
        <w:t>南アルプス市</w:t>
      </w:r>
      <w:r w:rsidR="00675FDE">
        <w:rPr>
          <w:rFonts w:hint="eastAsia"/>
          <w:sz w:val="24"/>
          <w:szCs w:val="24"/>
        </w:rPr>
        <w:t>物品購入等契約に係る指名停止等措置要領による指名停止を受けていない者であること。</w:t>
      </w:r>
    </w:p>
    <w:p w14:paraId="23B05AFA" w14:textId="1B4B6AC0" w:rsidR="00675FDE" w:rsidRDefault="00675FDE" w:rsidP="00DF2482">
      <w:pPr>
        <w:pStyle w:val="a3"/>
        <w:numPr>
          <w:ilvl w:val="0"/>
          <w:numId w:val="2"/>
        </w:numPr>
        <w:ind w:leftChars="0"/>
        <w:rPr>
          <w:sz w:val="24"/>
          <w:szCs w:val="24"/>
        </w:rPr>
      </w:pPr>
      <w:r>
        <w:rPr>
          <w:rFonts w:hint="eastAsia"/>
          <w:sz w:val="24"/>
          <w:szCs w:val="24"/>
        </w:rPr>
        <w:t>会社再生法（平成１４年法律第１５４号）の規定に基づく再生手続開始の申立て、又は民事再生法（平成１１年法律第２２５号）の規定に基づく再生手続開始の申立てがなされていないこと。</w:t>
      </w:r>
    </w:p>
    <w:p w14:paraId="374AFD06" w14:textId="2EFD0597" w:rsidR="00675FDE" w:rsidRDefault="00DE02F3" w:rsidP="00DF2482">
      <w:pPr>
        <w:pStyle w:val="a3"/>
        <w:numPr>
          <w:ilvl w:val="0"/>
          <w:numId w:val="2"/>
        </w:numPr>
        <w:ind w:leftChars="0"/>
        <w:rPr>
          <w:sz w:val="24"/>
          <w:szCs w:val="24"/>
        </w:rPr>
      </w:pPr>
      <w:r>
        <w:rPr>
          <w:rFonts w:hint="eastAsia"/>
          <w:sz w:val="24"/>
          <w:szCs w:val="24"/>
        </w:rPr>
        <w:t>直近１年間において、国税及び地方税を滞納していない法人であるこ</w:t>
      </w:r>
      <w:r>
        <w:rPr>
          <w:rFonts w:hint="eastAsia"/>
          <w:sz w:val="24"/>
          <w:szCs w:val="24"/>
        </w:rPr>
        <w:lastRenderedPageBreak/>
        <w:t>と。</w:t>
      </w:r>
    </w:p>
    <w:p w14:paraId="3BCC3EF5" w14:textId="421920C3" w:rsidR="00DE02F3" w:rsidRDefault="00DE02F3" w:rsidP="00DF2482">
      <w:pPr>
        <w:pStyle w:val="a3"/>
        <w:numPr>
          <w:ilvl w:val="0"/>
          <w:numId w:val="2"/>
        </w:numPr>
        <w:ind w:leftChars="0"/>
        <w:rPr>
          <w:sz w:val="24"/>
          <w:szCs w:val="24"/>
        </w:rPr>
      </w:pPr>
      <w:r>
        <w:rPr>
          <w:rFonts w:hint="eastAsia"/>
          <w:sz w:val="24"/>
          <w:szCs w:val="24"/>
        </w:rPr>
        <w:t>暴力団による不当な行為の防止等に関する法律（平成３年法律第７７号）第２条及び南アルプス市暴力団排除条例（平成２４年条例第２２号）第２条に規定する暴力団又は暴力団員等ではないこと。</w:t>
      </w:r>
    </w:p>
    <w:p w14:paraId="590AAF9B" w14:textId="2471D5D6" w:rsidR="00DE02F3" w:rsidRDefault="00DE02F3" w:rsidP="00DE02F3">
      <w:pPr>
        <w:rPr>
          <w:sz w:val="24"/>
          <w:szCs w:val="24"/>
        </w:rPr>
      </w:pPr>
    </w:p>
    <w:p w14:paraId="3E252625" w14:textId="669C0EFA" w:rsidR="00DE02F3" w:rsidRDefault="00DE02F3" w:rsidP="00DE02F3">
      <w:pPr>
        <w:rPr>
          <w:sz w:val="24"/>
          <w:szCs w:val="24"/>
        </w:rPr>
      </w:pPr>
      <w:r>
        <w:rPr>
          <w:rFonts w:hint="eastAsia"/>
          <w:sz w:val="24"/>
          <w:szCs w:val="24"/>
        </w:rPr>
        <w:t xml:space="preserve">４　</w:t>
      </w:r>
      <w:r w:rsidR="00EA60D1">
        <w:rPr>
          <w:rFonts w:hint="eastAsia"/>
          <w:sz w:val="24"/>
          <w:szCs w:val="24"/>
        </w:rPr>
        <w:t>プロポーザル実施に係るスケジュール</w:t>
      </w:r>
    </w:p>
    <w:tbl>
      <w:tblPr>
        <w:tblStyle w:val="a8"/>
        <w:tblW w:w="8642" w:type="dxa"/>
        <w:tblLook w:val="04A0" w:firstRow="1" w:lastRow="0" w:firstColumn="1" w:lastColumn="0" w:noHBand="0" w:noVBand="1"/>
      </w:tblPr>
      <w:tblGrid>
        <w:gridCol w:w="2831"/>
        <w:gridCol w:w="5811"/>
      </w:tblGrid>
      <w:tr w:rsidR="00CF52F6" w14:paraId="0D6DD681" w14:textId="77777777" w:rsidTr="00FD3847">
        <w:trPr>
          <w:trHeight w:val="531"/>
        </w:trPr>
        <w:tc>
          <w:tcPr>
            <w:tcW w:w="2831" w:type="dxa"/>
            <w:vAlign w:val="center"/>
          </w:tcPr>
          <w:p w14:paraId="2F19D8D5" w14:textId="7C629952" w:rsidR="00CF52F6" w:rsidRDefault="00CF52F6" w:rsidP="00D07B77">
            <w:pPr>
              <w:jc w:val="center"/>
              <w:rPr>
                <w:sz w:val="24"/>
                <w:szCs w:val="24"/>
              </w:rPr>
            </w:pPr>
            <w:r>
              <w:rPr>
                <w:rFonts w:hint="eastAsia"/>
                <w:sz w:val="24"/>
                <w:szCs w:val="24"/>
              </w:rPr>
              <w:t>内容</w:t>
            </w:r>
          </w:p>
        </w:tc>
        <w:tc>
          <w:tcPr>
            <w:tcW w:w="5811" w:type="dxa"/>
            <w:vAlign w:val="center"/>
          </w:tcPr>
          <w:p w14:paraId="53CA2803" w14:textId="6E8321AB" w:rsidR="00CF52F6" w:rsidRDefault="00CF52F6" w:rsidP="00FD3847">
            <w:pPr>
              <w:jc w:val="center"/>
              <w:rPr>
                <w:sz w:val="24"/>
                <w:szCs w:val="24"/>
              </w:rPr>
            </w:pPr>
            <w:r>
              <w:rPr>
                <w:rFonts w:hint="eastAsia"/>
                <w:sz w:val="24"/>
                <w:szCs w:val="24"/>
              </w:rPr>
              <w:t>期間、期日、期限等</w:t>
            </w:r>
          </w:p>
        </w:tc>
      </w:tr>
      <w:tr w:rsidR="00CF52F6" w14:paraId="379C91C1" w14:textId="77777777" w:rsidTr="00FD3847">
        <w:trPr>
          <w:trHeight w:val="720"/>
        </w:trPr>
        <w:tc>
          <w:tcPr>
            <w:tcW w:w="2831" w:type="dxa"/>
            <w:vAlign w:val="center"/>
          </w:tcPr>
          <w:p w14:paraId="49CADD6B" w14:textId="3342E47B" w:rsidR="00CF52F6" w:rsidRDefault="00CF52F6" w:rsidP="00DE02F3">
            <w:pPr>
              <w:rPr>
                <w:sz w:val="24"/>
                <w:szCs w:val="24"/>
              </w:rPr>
            </w:pPr>
            <w:r>
              <w:rPr>
                <w:rFonts w:hint="eastAsia"/>
                <w:sz w:val="24"/>
                <w:szCs w:val="24"/>
              </w:rPr>
              <w:t>参加募集開始</w:t>
            </w:r>
          </w:p>
        </w:tc>
        <w:tc>
          <w:tcPr>
            <w:tcW w:w="5811" w:type="dxa"/>
            <w:vAlign w:val="center"/>
          </w:tcPr>
          <w:p w14:paraId="5518E881" w14:textId="576CB2A3" w:rsidR="00CF52F6" w:rsidRPr="00CF52F6" w:rsidRDefault="00CF52F6" w:rsidP="00DE02F3">
            <w:pPr>
              <w:rPr>
                <w:sz w:val="24"/>
                <w:szCs w:val="24"/>
              </w:rPr>
            </w:pPr>
            <w:r>
              <w:rPr>
                <w:rFonts w:hint="eastAsia"/>
                <w:sz w:val="24"/>
                <w:szCs w:val="24"/>
              </w:rPr>
              <w:t>令和５年１</w:t>
            </w:r>
            <w:r w:rsidR="00FD3847">
              <w:rPr>
                <w:rFonts w:hint="eastAsia"/>
                <w:sz w:val="24"/>
                <w:szCs w:val="24"/>
              </w:rPr>
              <w:t>２</w:t>
            </w:r>
            <w:r>
              <w:rPr>
                <w:rFonts w:hint="eastAsia"/>
                <w:sz w:val="24"/>
                <w:szCs w:val="24"/>
              </w:rPr>
              <w:t>月</w:t>
            </w:r>
            <w:r w:rsidR="00FD3847">
              <w:rPr>
                <w:rFonts w:hint="eastAsia"/>
                <w:sz w:val="24"/>
                <w:szCs w:val="24"/>
              </w:rPr>
              <w:t>１５</w:t>
            </w:r>
            <w:r>
              <w:rPr>
                <w:rFonts w:hint="eastAsia"/>
                <w:sz w:val="24"/>
                <w:szCs w:val="24"/>
              </w:rPr>
              <w:t>日（</w:t>
            </w:r>
            <w:r w:rsidR="006150F6">
              <w:rPr>
                <w:rFonts w:hint="eastAsia"/>
                <w:sz w:val="24"/>
                <w:szCs w:val="24"/>
              </w:rPr>
              <w:t>金</w:t>
            </w:r>
            <w:r>
              <w:rPr>
                <w:rFonts w:hint="eastAsia"/>
                <w:sz w:val="24"/>
                <w:szCs w:val="24"/>
              </w:rPr>
              <w:t>）</w:t>
            </w:r>
          </w:p>
        </w:tc>
      </w:tr>
      <w:tr w:rsidR="00CF52F6" w14:paraId="642357DB" w14:textId="77777777" w:rsidTr="00FD3847">
        <w:tc>
          <w:tcPr>
            <w:tcW w:w="2831" w:type="dxa"/>
            <w:vAlign w:val="center"/>
          </w:tcPr>
          <w:p w14:paraId="0C905A61" w14:textId="48C1BB24" w:rsidR="00CF52F6" w:rsidRDefault="00CF52F6" w:rsidP="00DE02F3">
            <w:pPr>
              <w:rPr>
                <w:sz w:val="24"/>
                <w:szCs w:val="24"/>
              </w:rPr>
            </w:pPr>
            <w:r>
              <w:rPr>
                <w:rFonts w:hint="eastAsia"/>
                <w:sz w:val="24"/>
                <w:szCs w:val="24"/>
              </w:rPr>
              <w:t>質問受付期間</w:t>
            </w:r>
          </w:p>
        </w:tc>
        <w:tc>
          <w:tcPr>
            <w:tcW w:w="5811" w:type="dxa"/>
            <w:vAlign w:val="center"/>
          </w:tcPr>
          <w:p w14:paraId="7DBBCA58" w14:textId="7947CE25" w:rsidR="00CF52F6" w:rsidRDefault="00CF52F6" w:rsidP="00DE02F3">
            <w:pPr>
              <w:rPr>
                <w:sz w:val="24"/>
                <w:szCs w:val="24"/>
              </w:rPr>
            </w:pPr>
            <w:r>
              <w:rPr>
                <w:rFonts w:hint="eastAsia"/>
                <w:sz w:val="24"/>
                <w:szCs w:val="24"/>
              </w:rPr>
              <w:t>令和５年１</w:t>
            </w:r>
            <w:r w:rsidR="00FD3847">
              <w:rPr>
                <w:rFonts w:hint="eastAsia"/>
                <w:sz w:val="24"/>
                <w:szCs w:val="24"/>
              </w:rPr>
              <w:t>２</w:t>
            </w:r>
            <w:r>
              <w:rPr>
                <w:rFonts w:hint="eastAsia"/>
                <w:sz w:val="24"/>
                <w:szCs w:val="24"/>
              </w:rPr>
              <w:t>月</w:t>
            </w:r>
            <w:r w:rsidR="00FD3847">
              <w:rPr>
                <w:rFonts w:hint="eastAsia"/>
                <w:sz w:val="24"/>
                <w:szCs w:val="24"/>
              </w:rPr>
              <w:t>１５</w:t>
            </w:r>
            <w:r>
              <w:rPr>
                <w:rFonts w:hint="eastAsia"/>
                <w:sz w:val="24"/>
                <w:szCs w:val="24"/>
              </w:rPr>
              <w:t>日（</w:t>
            </w:r>
            <w:r w:rsidR="006150F6">
              <w:rPr>
                <w:rFonts w:hint="eastAsia"/>
                <w:sz w:val="24"/>
                <w:szCs w:val="24"/>
              </w:rPr>
              <w:t>金</w:t>
            </w:r>
            <w:r>
              <w:rPr>
                <w:rFonts w:hint="eastAsia"/>
                <w:sz w:val="24"/>
                <w:szCs w:val="24"/>
              </w:rPr>
              <w:t>）から</w:t>
            </w:r>
          </w:p>
          <w:p w14:paraId="15F14651" w14:textId="21061C97" w:rsidR="00CF52F6" w:rsidRDefault="00CF52F6" w:rsidP="00DE02F3">
            <w:pPr>
              <w:rPr>
                <w:sz w:val="24"/>
                <w:szCs w:val="24"/>
              </w:rPr>
            </w:pPr>
            <w:r>
              <w:rPr>
                <w:rFonts w:hint="eastAsia"/>
                <w:sz w:val="24"/>
                <w:szCs w:val="24"/>
              </w:rPr>
              <w:t>令和５年</w:t>
            </w:r>
            <w:r w:rsidR="00FD3847">
              <w:rPr>
                <w:rFonts w:hint="eastAsia"/>
                <w:sz w:val="24"/>
                <w:szCs w:val="24"/>
              </w:rPr>
              <w:t>１</w:t>
            </w:r>
            <w:r w:rsidR="006150F6">
              <w:rPr>
                <w:rFonts w:hint="eastAsia"/>
                <w:sz w:val="24"/>
                <w:szCs w:val="24"/>
              </w:rPr>
              <w:t>２</w:t>
            </w:r>
            <w:r>
              <w:rPr>
                <w:rFonts w:hint="eastAsia"/>
                <w:sz w:val="24"/>
                <w:szCs w:val="24"/>
              </w:rPr>
              <w:t>月</w:t>
            </w:r>
            <w:r w:rsidR="00FD3847">
              <w:rPr>
                <w:rFonts w:hint="eastAsia"/>
                <w:sz w:val="24"/>
                <w:szCs w:val="24"/>
              </w:rPr>
              <w:t>２</w:t>
            </w:r>
            <w:r w:rsidR="00EC57D2">
              <w:rPr>
                <w:rFonts w:hint="eastAsia"/>
                <w:sz w:val="24"/>
                <w:szCs w:val="24"/>
              </w:rPr>
              <w:t>２</w:t>
            </w:r>
            <w:r>
              <w:rPr>
                <w:rFonts w:hint="eastAsia"/>
                <w:sz w:val="24"/>
                <w:szCs w:val="24"/>
              </w:rPr>
              <w:t>日（</w:t>
            </w:r>
            <w:r w:rsidR="00EC57D2">
              <w:rPr>
                <w:rFonts w:hint="eastAsia"/>
                <w:sz w:val="24"/>
                <w:szCs w:val="24"/>
              </w:rPr>
              <w:t>木</w:t>
            </w:r>
            <w:r>
              <w:rPr>
                <w:rFonts w:hint="eastAsia"/>
                <w:sz w:val="24"/>
                <w:szCs w:val="24"/>
              </w:rPr>
              <w:t>）午後５時まで</w:t>
            </w:r>
          </w:p>
        </w:tc>
      </w:tr>
      <w:tr w:rsidR="00CF52F6" w14:paraId="572D58A4" w14:textId="77777777" w:rsidTr="00FD3847">
        <w:trPr>
          <w:trHeight w:val="800"/>
        </w:trPr>
        <w:tc>
          <w:tcPr>
            <w:tcW w:w="2831" w:type="dxa"/>
            <w:vAlign w:val="center"/>
          </w:tcPr>
          <w:p w14:paraId="3AEE62DF" w14:textId="46DEC913" w:rsidR="00CF52F6" w:rsidRDefault="00CF52F6" w:rsidP="00DE02F3">
            <w:pPr>
              <w:rPr>
                <w:sz w:val="24"/>
                <w:szCs w:val="24"/>
              </w:rPr>
            </w:pPr>
            <w:r>
              <w:rPr>
                <w:rFonts w:hint="eastAsia"/>
                <w:sz w:val="24"/>
                <w:szCs w:val="24"/>
              </w:rPr>
              <w:t>質問回答期限</w:t>
            </w:r>
          </w:p>
        </w:tc>
        <w:tc>
          <w:tcPr>
            <w:tcW w:w="5811" w:type="dxa"/>
            <w:vAlign w:val="center"/>
          </w:tcPr>
          <w:p w14:paraId="39824F6A" w14:textId="4E524F1B" w:rsidR="00CF52F6" w:rsidRDefault="00CF52F6" w:rsidP="00DE02F3">
            <w:pPr>
              <w:rPr>
                <w:sz w:val="24"/>
                <w:szCs w:val="24"/>
              </w:rPr>
            </w:pPr>
            <w:r>
              <w:rPr>
                <w:rFonts w:hint="eastAsia"/>
                <w:sz w:val="24"/>
                <w:szCs w:val="24"/>
              </w:rPr>
              <w:t>令和５年</w:t>
            </w:r>
            <w:r w:rsidR="00FD3847">
              <w:rPr>
                <w:rFonts w:hint="eastAsia"/>
                <w:sz w:val="24"/>
                <w:szCs w:val="24"/>
              </w:rPr>
              <w:t>１</w:t>
            </w:r>
            <w:r w:rsidR="006150F6">
              <w:rPr>
                <w:rFonts w:hint="eastAsia"/>
                <w:sz w:val="24"/>
                <w:szCs w:val="24"/>
              </w:rPr>
              <w:t>２</w:t>
            </w:r>
            <w:r>
              <w:rPr>
                <w:rFonts w:hint="eastAsia"/>
                <w:sz w:val="24"/>
                <w:szCs w:val="24"/>
              </w:rPr>
              <w:t>月</w:t>
            </w:r>
            <w:r w:rsidR="00FD3847">
              <w:rPr>
                <w:rFonts w:hint="eastAsia"/>
                <w:sz w:val="24"/>
                <w:szCs w:val="24"/>
              </w:rPr>
              <w:t>２</w:t>
            </w:r>
            <w:r w:rsidR="00EC57D2">
              <w:rPr>
                <w:rFonts w:hint="eastAsia"/>
                <w:sz w:val="24"/>
                <w:szCs w:val="24"/>
              </w:rPr>
              <w:t>７</w:t>
            </w:r>
            <w:r>
              <w:rPr>
                <w:rFonts w:hint="eastAsia"/>
                <w:sz w:val="24"/>
                <w:szCs w:val="24"/>
              </w:rPr>
              <w:t>日（</w:t>
            </w:r>
            <w:r w:rsidR="00FD3847">
              <w:rPr>
                <w:rFonts w:hint="eastAsia"/>
                <w:sz w:val="24"/>
                <w:szCs w:val="24"/>
              </w:rPr>
              <w:t>水</w:t>
            </w:r>
            <w:r>
              <w:rPr>
                <w:rFonts w:hint="eastAsia"/>
                <w:sz w:val="24"/>
                <w:szCs w:val="24"/>
              </w:rPr>
              <w:t>）午後５時までに回答</w:t>
            </w:r>
            <w:r w:rsidR="00EC57D2">
              <w:rPr>
                <w:rFonts w:hint="eastAsia"/>
                <w:sz w:val="24"/>
                <w:szCs w:val="24"/>
              </w:rPr>
              <w:t>する</w:t>
            </w:r>
          </w:p>
        </w:tc>
      </w:tr>
      <w:tr w:rsidR="00CF52F6" w14:paraId="2B7A338F" w14:textId="77777777" w:rsidTr="00FD3847">
        <w:trPr>
          <w:trHeight w:val="768"/>
        </w:trPr>
        <w:tc>
          <w:tcPr>
            <w:tcW w:w="2831" w:type="dxa"/>
            <w:vAlign w:val="center"/>
          </w:tcPr>
          <w:p w14:paraId="01AE8232" w14:textId="53F9F83A" w:rsidR="00CF52F6" w:rsidRDefault="00CF52F6" w:rsidP="00DE02F3">
            <w:pPr>
              <w:rPr>
                <w:sz w:val="24"/>
                <w:szCs w:val="24"/>
              </w:rPr>
            </w:pPr>
            <w:r>
              <w:rPr>
                <w:rFonts w:hint="eastAsia"/>
                <w:sz w:val="24"/>
                <w:szCs w:val="24"/>
              </w:rPr>
              <w:t>参加表明書受付期限</w:t>
            </w:r>
          </w:p>
        </w:tc>
        <w:tc>
          <w:tcPr>
            <w:tcW w:w="5811" w:type="dxa"/>
            <w:vAlign w:val="center"/>
          </w:tcPr>
          <w:p w14:paraId="141602E8" w14:textId="5846B06D" w:rsidR="00CF52F6" w:rsidRDefault="00CF52F6" w:rsidP="00DE02F3">
            <w:pPr>
              <w:rPr>
                <w:sz w:val="24"/>
                <w:szCs w:val="24"/>
              </w:rPr>
            </w:pPr>
            <w:r>
              <w:rPr>
                <w:rFonts w:hint="eastAsia"/>
                <w:sz w:val="24"/>
                <w:szCs w:val="24"/>
              </w:rPr>
              <w:t>令和</w:t>
            </w:r>
            <w:r w:rsidR="00FD3847">
              <w:rPr>
                <w:rFonts w:hint="eastAsia"/>
                <w:sz w:val="24"/>
                <w:szCs w:val="24"/>
              </w:rPr>
              <w:t>６</w:t>
            </w:r>
            <w:r>
              <w:rPr>
                <w:rFonts w:hint="eastAsia"/>
                <w:sz w:val="24"/>
                <w:szCs w:val="24"/>
              </w:rPr>
              <w:t>年</w:t>
            </w:r>
            <w:r w:rsidR="00FD3847">
              <w:rPr>
                <w:rFonts w:hint="eastAsia"/>
                <w:sz w:val="24"/>
                <w:szCs w:val="24"/>
              </w:rPr>
              <w:t>１</w:t>
            </w:r>
            <w:r>
              <w:rPr>
                <w:rFonts w:hint="eastAsia"/>
                <w:sz w:val="24"/>
                <w:szCs w:val="24"/>
              </w:rPr>
              <w:t>月</w:t>
            </w:r>
            <w:r w:rsidR="00FD3847">
              <w:rPr>
                <w:rFonts w:hint="eastAsia"/>
                <w:sz w:val="24"/>
                <w:szCs w:val="24"/>
              </w:rPr>
              <w:t>１０</w:t>
            </w:r>
            <w:r>
              <w:rPr>
                <w:rFonts w:hint="eastAsia"/>
                <w:sz w:val="24"/>
                <w:szCs w:val="24"/>
              </w:rPr>
              <w:t>日（</w:t>
            </w:r>
            <w:r w:rsidR="00FD3847">
              <w:rPr>
                <w:rFonts w:hint="eastAsia"/>
                <w:sz w:val="24"/>
                <w:szCs w:val="24"/>
              </w:rPr>
              <w:t>水</w:t>
            </w:r>
            <w:r>
              <w:rPr>
                <w:rFonts w:hint="eastAsia"/>
                <w:sz w:val="24"/>
                <w:szCs w:val="24"/>
              </w:rPr>
              <w:t>）午後５時まで</w:t>
            </w:r>
          </w:p>
        </w:tc>
      </w:tr>
      <w:tr w:rsidR="00CF52F6" w14:paraId="31702CF0" w14:textId="77777777" w:rsidTr="00480CAB">
        <w:trPr>
          <w:trHeight w:val="766"/>
        </w:trPr>
        <w:tc>
          <w:tcPr>
            <w:tcW w:w="2831" w:type="dxa"/>
            <w:vAlign w:val="center"/>
          </w:tcPr>
          <w:p w14:paraId="0A18AE0C" w14:textId="420086ED" w:rsidR="00CF52F6" w:rsidRDefault="00CF52F6" w:rsidP="00DE02F3">
            <w:pPr>
              <w:rPr>
                <w:sz w:val="24"/>
                <w:szCs w:val="24"/>
              </w:rPr>
            </w:pPr>
            <w:r>
              <w:rPr>
                <w:rFonts w:hint="eastAsia"/>
                <w:sz w:val="24"/>
                <w:szCs w:val="24"/>
              </w:rPr>
              <w:t>企画提案書提出</w:t>
            </w:r>
            <w:r w:rsidR="002A65E9">
              <w:rPr>
                <w:rFonts w:hint="eastAsia"/>
                <w:sz w:val="24"/>
                <w:szCs w:val="24"/>
              </w:rPr>
              <w:t>期限</w:t>
            </w:r>
          </w:p>
        </w:tc>
        <w:tc>
          <w:tcPr>
            <w:tcW w:w="5811" w:type="dxa"/>
            <w:vAlign w:val="center"/>
          </w:tcPr>
          <w:p w14:paraId="107D4942" w14:textId="0A0ED1C4" w:rsidR="00CF52F6" w:rsidRDefault="00CF52F6" w:rsidP="00DE02F3">
            <w:pPr>
              <w:rPr>
                <w:sz w:val="24"/>
                <w:szCs w:val="24"/>
              </w:rPr>
            </w:pPr>
            <w:r>
              <w:rPr>
                <w:rFonts w:hint="eastAsia"/>
                <w:sz w:val="24"/>
                <w:szCs w:val="24"/>
              </w:rPr>
              <w:t>令和</w:t>
            </w:r>
            <w:r w:rsidR="00FD3847">
              <w:rPr>
                <w:rFonts w:hint="eastAsia"/>
                <w:sz w:val="24"/>
                <w:szCs w:val="24"/>
              </w:rPr>
              <w:t>６</w:t>
            </w:r>
            <w:r>
              <w:rPr>
                <w:rFonts w:hint="eastAsia"/>
                <w:sz w:val="24"/>
                <w:szCs w:val="24"/>
              </w:rPr>
              <w:t>年</w:t>
            </w:r>
            <w:r w:rsidR="00FD3847">
              <w:rPr>
                <w:rFonts w:hint="eastAsia"/>
                <w:sz w:val="24"/>
                <w:szCs w:val="24"/>
              </w:rPr>
              <w:t>１</w:t>
            </w:r>
            <w:r>
              <w:rPr>
                <w:rFonts w:hint="eastAsia"/>
                <w:sz w:val="24"/>
                <w:szCs w:val="24"/>
              </w:rPr>
              <w:t>月</w:t>
            </w:r>
            <w:r w:rsidR="00FD3847">
              <w:rPr>
                <w:rFonts w:hint="eastAsia"/>
                <w:sz w:val="24"/>
                <w:szCs w:val="24"/>
              </w:rPr>
              <w:t>１７</w:t>
            </w:r>
            <w:r>
              <w:rPr>
                <w:rFonts w:hint="eastAsia"/>
                <w:sz w:val="24"/>
                <w:szCs w:val="24"/>
              </w:rPr>
              <w:t>日（</w:t>
            </w:r>
            <w:r w:rsidR="00EC57D2">
              <w:rPr>
                <w:rFonts w:hint="eastAsia"/>
                <w:sz w:val="24"/>
                <w:szCs w:val="24"/>
              </w:rPr>
              <w:t>木</w:t>
            </w:r>
            <w:r>
              <w:rPr>
                <w:rFonts w:hint="eastAsia"/>
                <w:sz w:val="24"/>
                <w:szCs w:val="24"/>
              </w:rPr>
              <w:t>）午後５時まで</w:t>
            </w:r>
          </w:p>
        </w:tc>
      </w:tr>
      <w:tr w:rsidR="00CF52F6" w14:paraId="4BBD596D" w14:textId="77777777" w:rsidTr="00FD3847">
        <w:tc>
          <w:tcPr>
            <w:tcW w:w="2831" w:type="dxa"/>
            <w:vAlign w:val="center"/>
          </w:tcPr>
          <w:p w14:paraId="3F1384ED" w14:textId="59F91C0F" w:rsidR="00CF52F6" w:rsidRDefault="007D2956" w:rsidP="00DE02F3">
            <w:pPr>
              <w:rPr>
                <w:sz w:val="24"/>
                <w:szCs w:val="24"/>
              </w:rPr>
            </w:pPr>
            <w:r>
              <w:rPr>
                <w:rFonts w:hint="eastAsia"/>
                <w:sz w:val="24"/>
                <w:szCs w:val="24"/>
              </w:rPr>
              <w:t>面接審査</w:t>
            </w:r>
          </w:p>
        </w:tc>
        <w:tc>
          <w:tcPr>
            <w:tcW w:w="5811" w:type="dxa"/>
            <w:vAlign w:val="center"/>
          </w:tcPr>
          <w:p w14:paraId="6058583E" w14:textId="77777777" w:rsidR="00FD3847" w:rsidRDefault="00CF52F6" w:rsidP="00DE02F3">
            <w:pPr>
              <w:rPr>
                <w:sz w:val="24"/>
                <w:szCs w:val="24"/>
              </w:rPr>
            </w:pPr>
            <w:r>
              <w:rPr>
                <w:rFonts w:hint="eastAsia"/>
                <w:sz w:val="24"/>
                <w:szCs w:val="24"/>
              </w:rPr>
              <w:t>令和</w:t>
            </w:r>
            <w:r w:rsidR="00FD3847">
              <w:rPr>
                <w:rFonts w:hint="eastAsia"/>
                <w:sz w:val="24"/>
                <w:szCs w:val="24"/>
              </w:rPr>
              <w:t>６</w:t>
            </w:r>
            <w:r>
              <w:rPr>
                <w:rFonts w:hint="eastAsia"/>
                <w:sz w:val="24"/>
                <w:szCs w:val="24"/>
              </w:rPr>
              <w:t>年</w:t>
            </w:r>
            <w:r w:rsidR="00FD3847">
              <w:rPr>
                <w:rFonts w:hint="eastAsia"/>
                <w:sz w:val="24"/>
                <w:szCs w:val="24"/>
              </w:rPr>
              <w:t>１</w:t>
            </w:r>
            <w:r>
              <w:rPr>
                <w:rFonts w:hint="eastAsia"/>
                <w:sz w:val="24"/>
                <w:szCs w:val="24"/>
              </w:rPr>
              <w:t>月下旬</w:t>
            </w:r>
            <w:r w:rsidR="00FD3847">
              <w:rPr>
                <w:rFonts w:hint="eastAsia"/>
                <w:sz w:val="24"/>
                <w:szCs w:val="24"/>
              </w:rPr>
              <w:t>から</w:t>
            </w:r>
            <w:r w:rsidR="00FD3847">
              <w:rPr>
                <w:rFonts w:hint="eastAsia"/>
                <w:sz w:val="24"/>
                <w:szCs w:val="24"/>
              </w:rPr>
              <w:t>2</w:t>
            </w:r>
            <w:r w:rsidR="00FD3847">
              <w:rPr>
                <w:rFonts w:hint="eastAsia"/>
                <w:sz w:val="24"/>
                <w:szCs w:val="24"/>
              </w:rPr>
              <w:t>月上旬</w:t>
            </w:r>
          </w:p>
          <w:p w14:paraId="11C4F37A" w14:textId="237BD2F2" w:rsidR="00CF52F6" w:rsidRDefault="006B2FC7" w:rsidP="00DE02F3">
            <w:pPr>
              <w:rPr>
                <w:sz w:val="24"/>
                <w:szCs w:val="24"/>
              </w:rPr>
            </w:pPr>
            <w:r>
              <w:rPr>
                <w:rFonts w:hint="eastAsia"/>
                <w:sz w:val="24"/>
                <w:szCs w:val="24"/>
              </w:rPr>
              <w:t xml:space="preserve">　※詳細は参加者に別途通知</w:t>
            </w:r>
          </w:p>
        </w:tc>
      </w:tr>
      <w:tr w:rsidR="00CF52F6" w14:paraId="6AAF0DD6" w14:textId="77777777" w:rsidTr="00FD3847">
        <w:trPr>
          <w:trHeight w:val="698"/>
        </w:trPr>
        <w:tc>
          <w:tcPr>
            <w:tcW w:w="2831" w:type="dxa"/>
            <w:vAlign w:val="center"/>
          </w:tcPr>
          <w:p w14:paraId="06FC663E" w14:textId="1E07154B" w:rsidR="00CF52F6" w:rsidRDefault="00CF52F6" w:rsidP="00DE02F3">
            <w:pPr>
              <w:rPr>
                <w:sz w:val="24"/>
                <w:szCs w:val="24"/>
              </w:rPr>
            </w:pPr>
            <w:r>
              <w:rPr>
                <w:rFonts w:hint="eastAsia"/>
                <w:sz w:val="24"/>
                <w:szCs w:val="24"/>
              </w:rPr>
              <w:t>選定結果通知</w:t>
            </w:r>
          </w:p>
        </w:tc>
        <w:tc>
          <w:tcPr>
            <w:tcW w:w="5811" w:type="dxa"/>
            <w:vAlign w:val="center"/>
          </w:tcPr>
          <w:p w14:paraId="224C7847" w14:textId="6ED184E1" w:rsidR="006B2FC7" w:rsidRDefault="006B2FC7" w:rsidP="00DE02F3">
            <w:pPr>
              <w:rPr>
                <w:sz w:val="24"/>
                <w:szCs w:val="24"/>
              </w:rPr>
            </w:pPr>
            <w:r>
              <w:rPr>
                <w:rFonts w:hint="eastAsia"/>
                <w:sz w:val="24"/>
                <w:szCs w:val="24"/>
              </w:rPr>
              <w:t>令和</w:t>
            </w:r>
            <w:r w:rsidR="00FD3847">
              <w:rPr>
                <w:rFonts w:hint="eastAsia"/>
                <w:sz w:val="24"/>
                <w:szCs w:val="24"/>
              </w:rPr>
              <w:t>６</w:t>
            </w:r>
            <w:r>
              <w:rPr>
                <w:rFonts w:hint="eastAsia"/>
                <w:sz w:val="24"/>
                <w:szCs w:val="24"/>
              </w:rPr>
              <w:t>年</w:t>
            </w:r>
            <w:r w:rsidR="00FD3847">
              <w:rPr>
                <w:rFonts w:hint="eastAsia"/>
                <w:sz w:val="24"/>
                <w:szCs w:val="24"/>
              </w:rPr>
              <w:t>２</w:t>
            </w:r>
            <w:r>
              <w:rPr>
                <w:rFonts w:hint="eastAsia"/>
                <w:sz w:val="24"/>
                <w:szCs w:val="24"/>
              </w:rPr>
              <w:t>月上旬</w:t>
            </w:r>
          </w:p>
        </w:tc>
      </w:tr>
    </w:tbl>
    <w:p w14:paraId="0BF78A41" w14:textId="5C21DE80" w:rsidR="00EA60D1" w:rsidRDefault="00EA60D1" w:rsidP="00DE02F3">
      <w:pPr>
        <w:rPr>
          <w:sz w:val="24"/>
          <w:szCs w:val="24"/>
        </w:rPr>
      </w:pPr>
    </w:p>
    <w:p w14:paraId="1A61CF03" w14:textId="34146FD2" w:rsidR="00F90A74" w:rsidRDefault="00F90A74" w:rsidP="00DE02F3">
      <w:pPr>
        <w:rPr>
          <w:sz w:val="24"/>
          <w:szCs w:val="24"/>
        </w:rPr>
      </w:pPr>
      <w:r>
        <w:rPr>
          <w:rFonts w:hint="eastAsia"/>
          <w:sz w:val="24"/>
          <w:szCs w:val="24"/>
        </w:rPr>
        <w:t xml:space="preserve">５　</w:t>
      </w:r>
      <w:r w:rsidR="00B64D4A">
        <w:rPr>
          <w:rFonts w:hint="eastAsia"/>
          <w:sz w:val="24"/>
          <w:szCs w:val="24"/>
        </w:rPr>
        <w:t>質問</w:t>
      </w:r>
      <w:r w:rsidR="006B2FC7">
        <w:rPr>
          <w:rFonts w:hint="eastAsia"/>
          <w:sz w:val="24"/>
          <w:szCs w:val="24"/>
        </w:rPr>
        <w:t>の</w:t>
      </w:r>
      <w:r>
        <w:rPr>
          <w:rFonts w:hint="eastAsia"/>
          <w:sz w:val="24"/>
          <w:szCs w:val="24"/>
        </w:rPr>
        <w:t>受付</w:t>
      </w:r>
      <w:r w:rsidR="006B2FC7">
        <w:rPr>
          <w:rFonts w:hint="eastAsia"/>
          <w:sz w:val="24"/>
          <w:szCs w:val="24"/>
        </w:rPr>
        <w:t>及び</w:t>
      </w:r>
      <w:r>
        <w:rPr>
          <w:rFonts w:hint="eastAsia"/>
          <w:sz w:val="24"/>
          <w:szCs w:val="24"/>
        </w:rPr>
        <w:t>回答</w:t>
      </w:r>
    </w:p>
    <w:p w14:paraId="4925A594" w14:textId="0F2BBB9C" w:rsidR="00F90A74" w:rsidRDefault="006B2FC7" w:rsidP="006B2FC7">
      <w:pPr>
        <w:pStyle w:val="a3"/>
        <w:numPr>
          <w:ilvl w:val="0"/>
          <w:numId w:val="4"/>
        </w:numPr>
        <w:ind w:leftChars="0"/>
        <w:rPr>
          <w:sz w:val="24"/>
          <w:szCs w:val="24"/>
        </w:rPr>
      </w:pPr>
      <w:r w:rsidRPr="006B2FC7">
        <w:rPr>
          <w:rFonts w:hint="eastAsia"/>
          <w:sz w:val="24"/>
          <w:szCs w:val="24"/>
        </w:rPr>
        <w:t>質問の受付</w:t>
      </w:r>
    </w:p>
    <w:p w14:paraId="1BC90E64" w14:textId="7E36DC55" w:rsidR="006B2FC7" w:rsidRPr="006B2FC7" w:rsidRDefault="006B2FC7" w:rsidP="006B2FC7">
      <w:pPr>
        <w:pStyle w:val="a3"/>
        <w:numPr>
          <w:ilvl w:val="1"/>
          <w:numId w:val="4"/>
        </w:numPr>
        <w:ind w:leftChars="0"/>
        <w:rPr>
          <w:sz w:val="24"/>
          <w:szCs w:val="24"/>
        </w:rPr>
      </w:pPr>
      <w:r w:rsidRPr="006B2FC7">
        <w:rPr>
          <w:rFonts w:hint="eastAsia"/>
          <w:sz w:val="24"/>
          <w:szCs w:val="24"/>
        </w:rPr>
        <w:t>提出書類　　質問書（様式１）</w:t>
      </w:r>
    </w:p>
    <w:p w14:paraId="2B846A4C" w14:textId="34623B4C" w:rsidR="006B2FC7" w:rsidRDefault="006B2FC7" w:rsidP="006B2FC7">
      <w:pPr>
        <w:pStyle w:val="a3"/>
        <w:numPr>
          <w:ilvl w:val="1"/>
          <w:numId w:val="4"/>
        </w:numPr>
        <w:ind w:leftChars="0"/>
        <w:rPr>
          <w:sz w:val="24"/>
          <w:szCs w:val="24"/>
        </w:rPr>
      </w:pPr>
      <w:r w:rsidRPr="006B2FC7">
        <w:rPr>
          <w:rFonts w:hint="eastAsia"/>
          <w:sz w:val="24"/>
          <w:szCs w:val="24"/>
        </w:rPr>
        <w:t>提出期限</w:t>
      </w:r>
      <w:r>
        <w:rPr>
          <w:rFonts w:hint="eastAsia"/>
          <w:sz w:val="24"/>
          <w:szCs w:val="24"/>
        </w:rPr>
        <w:t xml:space="preserve">　　令和５年</w:t>
      </w:r>
      <w:r w:rsidR="000B4972">
        <w:rPr>
          <w:rFonts w:hint="eastAsia"/>
          <w:sz w:val="24"/>
          <w:szCs w:val="24"/>
        </w:rPr>
        <w:t>１</w:t>
      </w:r>
      <w:r w:rsidR="00EC57D2">
        <w:rPr>
          <w:rFonts w:hint="eastAsia"/>
          <w:sz w:val="24"/>
          <w:szCs w:val="24"/>
        </w:rPr>
        <w:t>２</w:t>
      </w:r>
      <w:r>
        <w:rPr>
          <w:rFonts w:hint="eastAsia"/>
          <w:sz w:val="24"/>
          <w:szCs w:val="24"/>
        </w:rPr>
        <w:t>月</w:t>
      </w:r>
      <w:r w:rsidR="000B4972">
        <w:rPr>
          <w:rFonts w:hint="eastAsia"/>
          <w:sz w:val="24"/>
          <w:szCs w:val="24"/>
        </w:rPr>
        <w:t>２</w:t>
      </w:r>
      <w:r w:rsidR="00EC57D2">
        <w:rPr>
          <w:rFonts w:hint="eastAsia"/>
          <w:sz w:val="24"/>
          <w:szCs w:val="24"/>
        </w:rPr>
        <w:t>２</w:t>
      </w:r>
      <w:r>
        <w:rPr>
          <w:rFonts w:hint="eastAsia"/>
          <w:sz w:val="24"/>
          <w:szCs w:val="24"/>
        </w:rPr>
        <w:t>日</w:t>
      </w:r>
      <w:r w:rsidR="00EC57D2">
        <w:rPr>
          <w:rFonts w:hint="eastAsia"/>
          <w:sz w:val="24"/>
          <w:szCs w:val="24"/>
        </w:rPr>
        <w:t>（木）</w:t>
      </w:r>
      <w:r>
        <w:rPr>
          <w:rFonts w:hint="eastAsia"/>
          <w:sz w:val="24"/>
          <w:szCs w:val="24"/>
        </w:rPr>
        <w:t>午後５時まで</w:t>
      </w:r>
    </w:p>
    <w:p w14:paraId="6C4159CB" w14:textId="12EFBBE9" w:rsidR="006B2FC7" w:rsidRDefault="006B2FC7" w:rsidP="006B2FC7">
      <w:pPr>
        <w:pStyle w:val="a3"/>
        <w:numPr>
          <w:ilvl w:val="1"/>
          <w:numId w:val="4"/>
        </w:numPr>
        <w:ind w:leftChars="0"/>
        <w:rPr>
          <w:sz w:val="24"/>
          <w:szCs w:val="24"/>
        </w:rPr>
      </w:pPr>
      <w:r>
        <w:rPr>
          <w:rFonts w:hint="eastAsia"/>
          <w:sz w:val="24"/>
          <w:szCs w:val="24"/>
        </w:rPr>
        <w:t>提出方法　　電子メールにて提出</w:t>
      </w:r>
    </w:p>
    <w:p w14:paraId="709AD523" w14:textId="7EEF9B6B" w:rsidR="00983CC5" w:rsidRDefault="006B2FC7" w:rsidP="00983CC5">
      <w:pPr>
        <w:pStyle w:val="a3"/>
        <w:ind w:leftChars="100" w:left="210" w:firstLineChars="300" w:firstLine="720"/>
        <w:rPr>
          <w:sz w:val="24"/>
          <w:szCs w:val="24"/>
        </w:rPr>
      </w:pPr>
      <w:r>
        <w:rPr>
          <w:rFonts w:hint="eastAsia"/>
          <w:sz w:val="24"/>
          <w:szCs w:val="24"/>
        </w:rPr>
        <w:t xml:space="preserve">　　　</w:t>
      </w:r>
      <w:r w:rsidR="00983CC5">
        <w:rPr>
          <w:rFonts w:hint="eastAsia"/>
          <w:sz w:val="24"/>
          <w:szCs w:val="24"/>
        </w:rPr>
        <w:t xml:space="preserve"> </w:t>
      </w:r>
      <w:r>
        <w:rPr>
          <w:rFonts w:hint="eastAsia"/>
          <w:sz w:val="24"/>
          <w:szCs w:val="24"/>
        </w:rPr>
        <w:t xml:space="preserve">　　　件名は</w:t>
      </w:r>
      <w:r w:rsidR="00983CC5">
        <w:rPr>
          <w:rFonts w:hint="eastAsia"/>
          <w:sz w:val="24"/>
          <w:szCs w:val="24"/>
        </w:rPr>
        <w:t>【質問】</w:t>
      </w:r>
      <w:r>
        <w:rPr>
          <w:rFonts w:hint="eastAsia"/>
          <w:sz w:val="24"/>
          <w:szCs w:val="24"/>
        </w:rPr>
        <w:t>「南アルプス市生活困窮者等就労準備支援</w:t>
      </w:r>
    </w:p>
    <w:p w14:paraId="12089909" w14:textId="1C6FFE61" w:rsidR="006B2FC7" w:rsidRPr="00983CC5" w:rsidRDefault="00983CC5" w:rsidP="00983CC5">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事業」とすること</w:t>
      </w:r>
    </w:p>
    <w:p w14:paraId="0E97DFF1" w14:textId="4DEAF997" w:rsidR="00983CC5" w:rsidRPr="00983CC5" w:rsidRDefault="00983CC5" w:rsidP="00983CC5">
      <w:pPr>
        <w:pStyle w:val="a3"/>
        <w:numPr>
          <w:ilvl w:val="0"/>
          <w:numId w:val="4"/>
        </w:numPr>
        <w:ind w:leftChars="0"/>
        <w:rPr>
          <w:sz w:val="24"/>
          <w:szCs w:val="24"/>
        </w:rPr>
      </w:pPr>
      <w:r w:rsidRPr="00983CC5">
        <w:rPr>
          <w:rFonts w:hint="eastAsia"/>
          <w:sz w:val="24"/>
          <w:szCs w:val="24"/>
        </w:rPr>
        <w:t>回答</w:t>
      </w:r>
    </w:p>
    <w:p w14:paraId="1320019F" w14:textId="75054A7B" w:rsidR="00983CC5" w:rsidRDefault="00983CC5" w:rsidP="00983CC5">
      <w:pPr>
        <w:pStyle w:val="a3"/>
        <w:ind w:leftChars="0" w:left="960"/>
        <w:rPr>
          <w:sz w:val="24"/>
          <w:szCs w:val="24"/>
        </w:rPr>
      </w:pPr>
      <w:r>
        <w:rPr>
          <w:rFonts w:hint="eastAsia"/>
          <w:sz w:val="24"/>
          <w:szCs w:val="24"/>
        </w:rPr>
        <w:t>質問に対する回答は、令和５年</w:t>
      </w:r>
      <w:r w:rsidR="000B4972">
        <w:rPr>
          <w:rFonts w:hint="eastAsia"/>
          <w:sz w:val="24"/>
          <w:szCs w:val="24"/>
        </w:rPr>
        <w:t>１</w:t>
      </w:r>
      <w:r w:rsidR="00EC57D2">
        <w:rPr>
          <w:rFonts w:hint="eastAsia"/>
          <w:sz w:val="24"/>
          <w:szCs w:val="24"/>
        </w:rPr>
        <w:t>２</w:t>
      </w:r>
      <w:r>
        <w:rPr>
          <w:rFonts w:hint="eastAsia"/>
          <w:sz w:val="24"/>
          <w:szCs w:val="24"/>
        </w:rPr>
        <w:t>月</w:t>
      </w:r>
      <w:r w:rsidR="000B4972">
        <w:rPr>
          <w:rFonts w:hint="eastAsia"/>
          <w:sz w:val="24"/>
          <w:szCs w:val="24"/>
        </w:rPr>
        <w:t>２</w:t>
      </w:r>
      <w:r w:rsidR="00EC57D2">
        <w:rPr>
          <w:rFonts w:hint="eastAsia"/>
          <w:sz w:val="24"/>
          <w:szCs w:val="24"/>
        </w:rPr>
        <w:t>７</w:t>
      </w:r>
      <w:r>
        <w:rPr>
          <w:rFonts w:hint="eastAsia"/>
          <w:sz w:val="24"/>
          <w:szCs w:val="24"/>
        </w:rPr>
        <w:t>日（</w:t>
      </w:r>
      <w:r w:rsidR="000B4972">
        <w:rPr>
          <w:rFonts w:hint="eastAsia"/>
          <w:sz w:val="24"/>
          <w:szCs w:val="24"/>
        </w:rPr>
        <w:t>水</w:t>
      </w:r>
      <w:r>
        <w:rPr>
          <w:rFonts w:hint="eastAsia"/>
          <w:sz w:val="24"/>
          <w:szCs w:val="24"/>
        </w:rPr>
        <w:t>）午後５時までに、南アルプス市ホームページに掲載する。</w:t>
      </w:r>
    </w:p>
    <w:p w14:paraId="553AC5E5" w14:textId="757A3528" w:rsidR="00983CC5" w:rsidRDefault="00983CC5" w:rsidP="00983CC5">
      <w:pPr>
        <w:rPr>
          <w:sz w:val="24"/>
          <w:szCs w:val="24"/>
        </w:rPr>
      </w:pPr>
      <w:r>
        <w:rPr>
          <w:rFonts w:hint="eastAsia"/>
          <w:sz w:val="24"/>
          <w:szCs w:val="24"/>
        </w:rPr>
        <w:t xml:space="preserve">　（３）その他</w:t>
      </w:r>
    </w:p>
    <w:p w14:paraId="6C562EA6" w14:textId="326D5D66" w:rsidR="00983CC5" w:rsidRDefault="00983CC5" w:rsidP="00983CC5">
      <w:pPr>
        <w:rPr>
          <w:sz w:val="24"/>
          <w:szCs w:val="24"/>
        </w:rPr>
      </w:pPr>
      <w:r>
        <w:rPr>
          <w:rFonts w:hint="eastAsia"/>
          <w:sz w:val="24"/>
          <w:szCs w:val="24"/>
        </w:rPr>
        <w:t xml:space="preserve">　　　①</w:t>
      </w:r>
      <w:r>
        <w:rPr>
          <w:rFonts w:hint="eastAsia"/>
          <w:sz w:val="24"/>
          <w:szCs w:val="24"/>
        </w:rPr>
        <w:t xml:space="preserve"> </w:t>
      </w:r>
      <w:r>
        <w:rPr>
          <w:rFonts w:hint="eastAsia"/>
          <w:sz w:val="24"/>
          <w:szCs w:val="24"/>
        </w:rPr>
        <w:t>同様の質問があった場合は、一括して回答する。</w:t>
      </w:r>
    </w:p>
    <w:p w14:paraId="152DDA8F" w14:textId="177ED942" w:rsidR="00983CC5" w:rsidRDefault="00983CC5" w:rsidP="00983CC5">
      <w:pPr>
        <w:ind w:left="960" w:hangingChars="400" w:hanging="960"/>
        <w:rPr>
          <w:sz w:val="24"/>
          <w:szCs w:val="24"/>
        </w:rPr>
      </w:pPr>
      <w:r>
        <w:rPr>
          <w:rFonts w:hint="eastAsia"/>
          <w:sz w:val="24"/>
          <w:szCs w:val="24"/>
        </w:rPr>
        <w:t xml:space="preserve">　　　②</w:t>
      </w:r>
      <w:r>
        <w:rPr>
          <w:rFonts w:hint="eastAsia"/>
          <w:sz w:val="24"/>
          <w:szCs w:val="24"/>
        </w:rPr>
        <w:t xml:space="preserve"> </w:t>
      </w:r>
      <w:r>
        <w:rPr>
          <w:rFonts w:hint="eastAsia"/>
          <w:sz w:val="24"/>
          <w:szCs w:val="24"/>
        </w:rPr>
        <w:t>本業務の趣旨からかけ離れている場合には、本市の判断により回答を</w:t>
      </w:r>
      <w:r>
        <w:rPr>
          <w:rFonts w:hint="eastAsia"/>
          <w:sz w:val="24"/>
          <w:szCs w:val="24"/>
        </w:rPr>
        <w:lastRenderedPageBreak/>
        <w:t>行わない。</w:t>
      </w:r>
    </w:p>
    <w:p w14:paraId="78617691" w14:textId="55E0ACD7" w:rsidR="00983CC5" w:rsidRDefault="00983CC5" w:rsidP="00983CC5">
      <w:pPr>
        <w:rPr>
          <w:sz w:val="24"/>
          <w:szCs w:val="24"/>
        </w:rPr>
      </w:pPr>
      <w:r>
        <w:rPr>
          <w:rFonts w:hint="eastAsia"/>
          <w:sz w:val="24"/>
          <w:szCs w:val="24"/>
        </w:rPr>
        <w:t xml:space="preserve">　　　③</w:t>
      </w:r>
      <w:r>
        <w:rPr>
          <w:rFonts w:hint="eastAsia"/>
          <w:sz w:val="24"/>
          <w:szCs w:val="24"/>
        </w:rPr>
        <w:t xml:space="preserve"> </w:t>
      </w:r>
      <w:r>
        <w:rPr>
          <w:rFonts w:hint="eastAsia"/>
          <w:sz w:val="24"/>
          <w:szCs w:val="24"/>
        </w:rPr>
        <w:t>質問者の名称等は公表しない。</w:t>
      </w:r>
    </w:p>
    <w:p w14:paraId="2753A4A6" w14:textId="3218717B" w:rsidR="00983CC5" w:rsidRDefault="00983CC5" w:rsidP="00983CC5">
      <w:pPr>
        <w:rPr>
          <w:sz w:val="24"/>
          <w:szCs w:val="24"/>
        </w:rPr>
      </w:pPr>
      <w:r>
        <w:rPr>
          <w:rFonts w:hint="eastAsia"/>
          <w:sz w:val="24"/>
          <w:szCs w:val="24"/>
        </w:rPr>
        <w:t xml:space="preserve">　</w:t>
      </w:r>
    </w:p>
    <w:p w14:paraId="6B37C83D" w14:textId="54851D38" w:rsidR="00983CC5" w:rsidRDefault="007109AF" w:rsidP="00983CC5">
      <w:pPr>
        <w:rPr>
          <w:sz w:val="24"/>
          <w:szCs w:val="24"/>
        </w:rPr>
      </w:pPr>
      <w:r>
        <w:rPr>
          <w:rFonts w:hint="eastAsia"/>
          <w:sz w:val="24"/>
          <w:szCs w:val="24"/>
        </w:rPr>
        <w:t>６　参加表明書の提出</w:t>
      </w:r>
    </w:p>
    <w:p w14:paraId="11BEC1F1" w14:textId="5F67DD9D" w:rsidR="007109AF" w:rsidRPr="007109AF" w:rsidRDefault="007109AF" w:rsidP="007109AF">
      <w:pPr>
        <w:pStyle w:val="a3"/>
        <w:numPr>
          <w:ilvl w:val="0"/>
          <w:numId w:val="6"/>
        </w:numPr>
        <w:ind w:leftChars="0"/>
        <w:rPr>
          <w:sz w:val="24"/>
          <w:szCs w:val="24"/>
        </w:rPr>
      </w:pPr>
      <w:r w:rsidRPr="007109AF">
        <w:rPr>
          <w:rFonts w:hint="eastAsia"/>
          <w:sz w:val="24"/>
          <w:szCs w:val="24"/>
        </w:rPr>
        <w:t>提出書類</w:t>
      </w:r>
      <w:r w:rsidR="001039C8">
        <w:rPr>
          <w:rFonts w:hint="eastAsia"/>
          <w:sz w:val="24"/>
          <w:szCs w:val="24"/>
        </w:rPr>
        <w:t xml:space="preserve">　（提出部数　各１部）</w:t>
      </w:r>
    </w:p>
    <w:p w14:paraId="4526037A" w14:textId="1EB1427A" w:rsidR="007109AF" w:rsidRDefault="007109AF" w:rsidP="007109AF">
      <w:pPr>
        <w:pStyle w:val="a3"/>
        <w:numPr>
          <w:ilvl w:val="1"/>
          <w:numId w:val="6"/>
        </w:numPr>
        <w:ind w:leftChars="0"/>
        <w:rPr>
          <w:sz w:val="24"/>
          <w:szCs w:val="24"/>
        </w:rPr>
      </w:pPr>
      <w:r w:rsidRPr="007109AF">
        <w:rPr>
          <w:rFonts w:hint="eastAsia"/>
          <w:sz w:val="24"/>
          <w:szCs w:val="24"/>
        </w:rPr>
        <w:t xml:space="preserve"> </w:t>
      </w:r>
      <w:r w:rsidRPr="007109AF">
        <w:rPr>
          <w:rFonts w:hint="eastAsia"/>
          <w:sz w:val="24"/>
          <w:szCs w:val="24"/>
        </w:rPr>
        <w:t>参加表明書（様式２）</w:t>
      </w:r>
      <w:r>
        <w:rPr>
          <w:rFonts w:hint="eastAsia"/>
          <w:sz w:val="24"/>
          <w:szCs w:val="24"/>
        </w:rPr>
        <w:t xml:space="preserve">　　</w:t>
      </w:r>
    </w:p>
    <w:p w14:paraId="68D5EAB3" w14:textId="77777777" w:rsidR="007109AF" w:rsidRDefault="007109AF" w:rsidP="007109AF">
      <w:pPr>
        <w:pStyle w:val="a3"/>
        <w:numPr>
          <w:ilvl w:val="1"/>
          <w:numId w:val="6"/>
        </w:numPr>
        <w:ind w:leftChars="0"/>
        <w:rPr>
          <w:sz w:val="24"/>
          <w:szCs w:val="24"/>
        </w:rPr>
      </w:pPr>
      <w:r>
        <w:rPr>
          <w:rFonts w:hint="eastAsia"/>
          <w:sz w:val="24"/>
          <w:szCs w:val="24"/>
        </w:rPr>
        <w:t xml:space="preserve"> </w:t>
      </w:r>
      <w:r>
        <w:rPr>
          <w:rFonts w:hint="eastAsia"/>
          <w:sz w:val="24"/>
          <w:szCs w:val="24"/>
        </w:rPr>
        <w:t>法人の登記事項証明書</w:t>
      </w:r>
    </w:p>
    <w:p w14:paraId="514A64BA" w14:textId="662D0998" w:rsidR="007109AF" w:rsidRDefault="007109AF" w:rsidP="007109AF">
      <w:pPr>
        <w:pStyle w:val="a3"/>
        <w:ind w:leftChars="0" w:left="1020" w:firstLineChars="200" w:firstLine="480"/>
        <w:rPr>
          <w:sz w:val="24"/>
          <w:szCs w:val="24"/>
        </w:rPr>
      </w:pPr>
      <w:r>
        <w:rPr>
          <w:rFonts w:hint="eastAsia"/>
          <w:sz w:val="24"/>
          <w:szCs w:val="24"/>
        </w:rPr>
        <w:t>（提出日において３カ月以内に発行されたもの）（原本）</w:t>
      </w:r>
    </w:p>
    <w:p w14:paraId="37AC4057" w14:textId="2534D750" w:rsidR="007109AF" w:rsidRDefault="007109AF" w:rsidP="007109AF">
      <w:pPr>
        <w:pStyle w:val="a3"/>
        <w:numPr>
          <w:ilvl w:val="1"/>
          <w:numId w:val="6"/>
        </w:numPr>
        <w:ind w:leftChars="0"/>
        <w:rPr>
          <w:sz w:val="24"/>
          <w:szCs w:val="24"/>
        </w:rPr>
      </w:pPr>
      <w:r>
        <w:rPr>
          <w:rFonts w:hint="eastAsia"/>
          <w:sz w:val="24"/>
          <w:szCs w:val="24"/>
        </w:rPr>
        <w:t>定款又はこれに代わるものの写し</w:t>
      </w:r>
    </w:p>
    <w:p w14:paraId="08040456" w14:textId="08C5FF8F" w:rsidR="007109AF" w:rsidRDefault="007109AF" w:rsidP="007109AF">
      <w:pPr>
        <w:pStyle w:val="a3"/>
        <w:numPr>
          <w:ilvl w:val="1"/>
          <w:numId w:val="6"/>
        </w:numPr>
        <w:ind w:leftChars="0"/>
        <w:rPr>
          <w:sz w:val="24"/>
          <w:szCs w:val="24"/>
        </w:rPr>
      </w:pPr>
      <w:r>
        <w:rPr>
          <w:rFonts w:hint="eastAsia"/>
          <w:sz w:val="24"/>
          <w:szCs w:val="24"/>
        </w:rPr>
        <w:t>直近の事業報告書及び収支決算書</w:t>
      </w:r>
    </w:p>
    <w:p w14:paraId="2EE9BE22" w14:textId="2EADB8B6" w:rsidR="007109AF" w:rsidRDefault="007109AF" w:rsidP="007109AF">
      <w:pPr>
        <w:pStyle w:val="a3"/>
        <w:numPr>
          <w:ilvl w:val="1"/>
          <w:numId w:val="6"/>
        </w:numPr>
        <w:ind w:leftChars="0"/>
        <w:rPr>
          <w:sz w:val="24"/>
          <w:szCs w:val="24"/>
        </w:rPr>
      </w:pPr>
      <w:r>
        <w:rPr>
          <w:rFonts w:hint="eastAsia"/>
          <w:sz w:val="24"/>
          <w:szCs w:val="24"/>
        </w:rPr>
        <w:t>直近の納税証明書（法人市民税、固定資産税、消費税及び地方消費税に係る未納がないことの証明）</w:t>
      </w:r>
    </w:p>
    <w:p w14:paraId="5993EE70" w14:textId="336E5544" w:rsidR="001039C8" w:rsidRPr="001039C8" w:rsidRDefault="001039C8" w:rsidP="001039C8">
      <w:pPr>
        <w:rPr>
          <w:sz w:val="24"/>
          <w:szCs w:val="24"/>
        </w:rPr>
      </w:pPr>
      <w:r>
        <w:rPr>
          <w:rFonts w:hint="eastAsia"/>
          <w:sz w:val="24"/>
          <w:szCs w:val="24"/>
        </w:rPr>
        <w:t xml:space="preserve">　（２）提出方法</w:t>
      </w:r>
    </w:p>
    <w:p w14:paraId="640C2A05" w14:textId="2E386B6A" w:rsidR="007109AF" w:rsidRDefault="001039C8" w:rsidP="007C3779">
      <w:pPr>
        <w:ind w:left="720" w:hangingChars="300" w:hanging="720"/>
        <w:rPr>
          <w:sz w:val="24"/>
          <w:szCs w:val="24"/>
        </w:rPr>
      </w:pPr>
      <w:r>
        <w:rPr>
          <w:rFonts w:hint="eastAsia"/>
          <w:sz w:val="24"/>
          <w:szCs w:val="24"/>
        </w:rPr>
        <w:t xml:space="preserve">　　　　郵送または持参、いずれの方法でも</w:t>
      </w:r>
      <w:r w:rsidR="007C3779">
        <w:rPr>
          <w:rFonts w:hint="eastAsia"/>
          <w:sz w:val="24"/>
          <w:szCs w:val="24"/>
        </w:rPr>
        <w:t>提出期限必着とする。なお、郵送の場合は受け取り日時及び配達されたことが証明できる方法によること。</w:t>
      </w:r>
    </w:p>
    <w:p w14:paraId="457D8ED5" w14:textId="1E5A293E" w:rsidR="007C3779" w:rsidRDefault="007C3779" w:rsidP="001039C8">
      <w:pPr>
        <w:rPr>
          <w:sz w:val="24"/>
          <w:szCs w:val="24"/>
        </w:rPr>
      </w:pPr>
      <w:r>
        <w:rPr>
          <w:rFonts w:hint="eastAsia"/>
          <w:sz w:val="24"/>
          <w:szCs w:val="24"/>
        </w:rPr>
        <w:t xml:space="preserve">　（３）提出期限</w:t>
      </w:r>
    </w:p>
    <w:p w14:paraId="14419028" w14:textId="2B0ABB2C" w:rsidR="001039C8" w:rsidRDefault="007C3779" w:rsidP="001039C8">
      <w:pPr>
        <w:rPr>
          <w:sz w:val="24"/>
          <w:szCs w:val="24"/>
        </w:rPr>
      </w:pPr>
      <w:r>
        <w:rPr>
          <w:rFonts w:hint="eastAsia"/>
          <w:sz w:val="24"/>
          <w:szCs w:val="24"/>
        </w:rPr>
        <w:t xml:space="preserve">　　　　令和</w:t>
      </w:r>
      <w:r w:rsidR="00193D04">
        <w:rPr>
          <w:rFonts w:hint="eastAsia"/>
          <w:sz w:val="24"/>
          <w:szCs w:val="24"/>
        </w:rPr>
        <w:t>６</w:t>
      </w:r>
      <w:r>
        <w:rPr>
          <w:rFonts w:hint="eastAsia"/>
          <w:sz w:val="24"/>
          <w:szCs w:val="24"/>
        </w:rPr>
        <w:t>年</w:t>
      </w:r>
      <w:r w:rsidR="00EC57D2">
        <w:rPr>
          <w:rFonts w:hint="eastAsia"/>
          <w:sz w:val="24"/>
          <w:szCs w:val="24"/>
        </w:rPr>
        <w:t>１</w:t>
      </w:r>
      <w:r>
        <w:rPr>
          <w:rFonts w:hint="eastAsia"/>
          <w:sz w:val="24"/>
          <w:szCs w:val="24"/>
        </w:rPr>
        <w:t>月</w:t>
      </w:r>
      <w:r w:rsidR="00193D04">
        <w:rPr>
          <w:rFonts w:hint="eastAsia"/>
          <w:sz w:val="24"/>
          <w:szCs w:val="24"/>
        </w:rPr>
        <w:t>１０</w:t>
      </w:r>
      <w:r>
        <w:rPr>
          <w:rFonts w:hint="eastAsia"/>
          <w:sz w:val="24"/>
          <w:szCs w:val="24"/>
        </w:rPr>
        <w:t>日（</w:t>
      </w:r>
      <w:r w:rsidR="00193D04">
        <w:rPr>
          <w:rFonts w:hint="eastAsia"/>
          <w:sz w:val="24"/>
          <w:szCs w:val="24"/>
        </w:rPr>
        <w:t>水</w:t>
      </w:r>
      <w:r>
        <w:rPr>
          <w:rFonts w:hint="eastAsia"/>
          <w:sz w:val="24"/>
          <w:szCs w:val="24"/>
        </w:rPr>
        <w:t>）午後</w:t>
      </w:r>
      <w:r w:rsidR="003E5E22">
        <w:rPr>
          <w:rFonts w:hint="eastAsia"/>
          <w:sz w:val="24"/>
          <w:szCs w:val="24"/>
        </w:rPr>
        <w:t>５</w:t>
      </w:r>
      <w:r>
        <w:rPr>
          <w:rFonts w:hint="eastAsia"/>
          <w:sz w:val="24"/>
          <w:szCs w:val="24"/>
        </w:rPr>
        <w:t>時まで</w:t>
      </w:r>
    </w:p>
    <w:p w14:paraId="7A21D49E" w14:textId="4C24D93B" w:rsidR="007C3779" w:rsidRDefault="007C3779" w:rsidP="007C3779">
      <w:pPr>
        <w:ind w:left="720" w:hangingChars="300" w:hanging="720"/>
        <w:rPr>
          <w:sz w:val="24"/>
          <w:szCs w:val="24"/>
        </w:rPr>
      </w:pPr>
      <w:r>
        <w:rPr>
          <w:rFonts w:hint="eastAsia"/>
          <w:sz w:val="24"/>
          <w:szCs w:val="24"/>
        </w:rPr>
        <w:t xml:space="preserve">　　　　持参による場合の受付時間は、平日の午前９時から午後５時までとする。</w:t>
      </w:r>
    </w:p>
    <w:p w14:paraId="38C93F1D" w14:textId="7F56B769" w:rsidR="007C3779" w:rsidRPr="007C3779" w:rsidRDefault="007C3779" w:rsidP="007C3779">
      <w:pPr>
        <w:ind w:left="240"/>
        <w:rPr>
          <w:sz w:val="24"/>
          <w:szCs w:val="24"/>
        </w:rPr>
      </w:pPr>
      <w:r>
        <w:rPr>
          <w:rFonts w:hint="eastAsia"/>
          <w:sz w:val="24"/>
          <w:szCs w:val="24"/>
        </w:rPr>
        <w:t>（４）</w:t>
      </w:r>
      <w:r w:rsidRPr="007C3779">
        <w:rPr>
          <w:rFonts w:hint="eastAsia"/>
          <w:sz w:val="24"/>
          <w:szCs w:val="24"/>
        </w:rPr>
        <w:t>その他</w:t>
      </w:r>
    </w:p>
    <w:p w14:paraId="44B8CE04" w14:textId="7321B461" w:rsidR="007C3779" w:rsidRDefault="007C3779" w:rsidP="00193D04">
      <w:pPr>
        <w:ind w:leftChars="300" w:left="870" w:hangingChars="100" w:hanging="240"/>
        <w:rPr>
          <w:sz w:val="24"/>
          <w:szCs w:val="24"/>
        </w:rPr>
      </w:pPr>
      <w:r>
        <w:rPr>
          <w:rFonts w:hint="eastAsia"/>
          <w:sz w:val="24"/>
          <w:szCs w:val="24"/>
        </w:rPr>
        <w:t xml:space="preserve">　　参加表明書提出後に辞退する場合は、</w:t>
      </w:r>
      <w:r w:rsidR="00EC57D2">
        <w:rPr>
          <w:rFonts w:hint="eastAsia"/>
          <w:sz w:val="24"/>
          <w:szCs w:val="24"/>
        </w:rPr>
        <w:t>令和</w:t>
      </w:r>
      <w:r w:rsidR="00193D04">
        <w:rPr>
          <w:rFonts w:hint="eastAsia"/>
          <w:sz w:val="24"/>
          <w:szCs w:val="24"/>
        </w:rPr>
        <w:t>６</w:t>
      </w:r>
      <w:r w:rsidR="00EC57D2">
        <w:rPr>
          <w:rFonts w:hint="eastAsia"/>
          <w:sz w:val="24"/>
          <w:szCs w:val="24"/>
        </w:rPr>
        <w:t>年</w:t>
      </w:r>
      <w:r w:rsidR="00193D04">
        <w:rPr>
          <w:rFonts w:hint="eastAsia"/>
          <w:sz w:val="24"/>
          <w:szCs w:val="24"/>
        </w:rPr>
        <w:t>１</w:t>
      </w:r>
      <w:r w:rsidR="00EC57D2">
        <w:rPr>
          <w:rFonts w:hint="eastAsia"/>
          <w:sz w:val="24"/>
          <w:szCs w:val="24"/>
        </w:rPr>
        <w:t>月</w:t>
      </w:r>
      <w:r w:rsidR="00193D04">
        <w:rPr>
          <w:rFonts w:hint="eastAsia"/>
          <w:sz w:val="24"/>
          <w:szCs w:val="24"/>
        </w:rPr>
        <w:t>１６</w:t>
      </w:r>
      <w:r w:rsidR="00EC57D2">
        <w:rPr>
          <w:rFonts w:hint="eastAsia"/>
          <w:sz w:val="24"/>
          <w:szCs w:val="24"/>
        </w:rPr>
        <w:t>日まで</w:t>
      </w:r>
      <w:r>
        <w:rPr>
          <w:rFonts w:hint="eastAsia"/>
          <w:sz w:val="24"/>
          <w:szCs w:val="24"/>
        </w:rPr>
        <w:t>に辞退届</w:t>
      </w:r>
      <w:r w:rsidR="00193D04">
        <w:rPr>
          <w:rFonts w:hint="eastAsia"/>
          <w:sz w:val="24"/>
          <w:szCs w:val="24"/>
        </w:rPr>
        <w:t>を</w:t>
      </w:r>
      <w:r>
        <w:rPr>
          <w:rFonts w:hint="eastAsia"/>
          <w:sz w:val="24"/>
          <w:szCs w:val="24"/>
        </w:rPr>
        <w:t>（様式</w:t>
      </w:r>
      <w:r w:rsidR="00185217">
        <w:rPr>
          <w:rFonts w:hint="eastAsia"/>
          <w:sz w:val="24"/>
          <w:szCs w:val="24"/>
        </w:rPr>
        <w:t>３</w:t>
      </w:r>
      <w:r>
        <w:rPr>
          <w:rFonts w:hint="eastAsia"/>
          <w:sz w:val="24"/>
          <w:szCs w:val="24"/>
        </w:rPr>
        <w:t>）を提出する</w:t>
      </w:r>
      <w:r w:rsidR="003E5E22">
        <w:rPr>
          <w:rFonts w:hint="eastAsia"/>
          <w:sz w:val="24"/>
          <w:szCs w:val="24"/>
        </w:rPr>
        <w:t>こと</w:t>
      </w:r>
      <w:r w:rsidR="00EC57D2">
        <w:rPr>
          <w:rFonts w:hint="eastAsia"/>
          <w:sz w:val="24"/>
          <w:szCs w:val="24"/>
        </w:rPr>
        <w:t>。</w:t>
      </w:r>
    </w:p>
    <w:p w14:paraId="1065F4A5" w14:textId="386368B3" w:rsidR="007C3779" w:rsidRDefault="007C3779" w:rsidP="007C3779">
      <w:pPr>
        <w:rPr>
          <w:sz w:val="24"/>
          <w:szCs w:val="24"/>
        </w:rPr>
      </w:pPr>
    </w:p>
    <w:p w14:paraId="58B46E46" w14:textId="00A5C2E5" w:rsidR="005508E1" w:rsidRDefault="005508E1" w:rsidP="007C3779">
      <w:pPr>
        <w:rPr>
          <w:sz w:val="24"/>
          <w:szCs w:val="24"/>
        </w:rPr>
      </w:pPr>
      <w:r>
        <w:rPr>
          <w:rFonts w:hint="eastAsia"/>
          <w:sz w:val="24"/>
          <w:szCs w:val="24"/>
        </w:rPr>
        <w:t>７　企画提案書の提出</w:t>
      </w:r>
    </w:p>
    <w:p w14:paraId="723279CB" w14:textId="5EC6AC28" w:rsidR="005508E1" w:rsidRPr="007C3779" w:rsidRDefault="00A73E12" w:rsidP="007C3779">
      <w:pPr>
        <w:rPr>
          <w:sz w:val="24"/>
          <w:szCs w:val="24"/>
        </w:rPr>
      </w:pPr>
      <w:r>
        <w:rPr>
          <w:rFonts w:hint="eastAsia"/>
          <w:sz w:val="24"/>
          <w:szCs w:val="24"/>
        </w:rPr>
        <w:t xml:space="preserve">　本プロポーザルに参加する事業者は、次のとおり必要書類を提出すること。参加者から提出されたすべての書類は、本プロポーザルによる事業者選定以外の目的では使用しない。また、提出書類は選定結果の可否に関わらず返却はしない。</w:t>
      </w:r>
    </w:p>
    <w:p w14:paraId="366B4438" w14:textId="28C0DA50" w:rsidR="007C3779" w:rsidRPr="00A73E12" w:rsidRDefault="00A73E12" w:rsidP="00A73E12">
      <w:pPr>
        <w:pStyle w:val="a3"/>
        <w:numPr>
          <w:ilvl w:val="0"/>
          <w:numId w:val="7"/>
        </w:numPr>
        <w:ind w:leftChars="0"/>
        <w:rPr>
          <w:sz w:val="24"/>
          <w:szCs w:val="24"/>
        </w:rPr>
      </w:pPr>
      <w:r w:rsidRPr="00A73E12">
        <w:rPr>
          <w:rFonts w:hint="eastAsia"/>
          <w:sz w:val="24"/>
          <w:szCs w:val="24"/>
        </w:rPr>
        <w:t>提出書類</w:t>
      </w:r>
    </w:p>
    <w:p w14:paraId="323B51E0" w14:textId="036F6451" w:rsidR="00A73E12" w:rsidRDefault="00A73E12" w:rsidP="00A73E12">
      <w:pPr>
        <w:pStyle w:val="a3"/>
        <w:numPr>
          <w:ilvl w:val="1"/>
          <w:numId w:val="7"/>
        </w:numPr>
        <w:ind w:leftChars="0"/>
        <w:rPr>
          <w:sz w:val="24"/>
          <w:szCs w:val="24"/>
        </w:rPr>
      </w:pPr>
      <w:r>
        <w:rPr>
          <w:rFonts w:hint="eastAsia"/>
          <w:sz w:val="24"/>
          <w:szCs w:val="24"/>
        </w:rPr>
        <w:t>企画提案書表紙</w:t>
      </w:r>
      <w:r w:rsidR="001A354B" w:rsidRPr="00EC57D2">
        <w:rPr>
          <w:rFonts w:hint="eastAsia"/>
          <w:sz w:val="24"/>
          <w:szCs w:val="24"/>
        </w:rPr>
        <w:t>（様式</w:t>
      </w:r>
      <w:r w:rsidR="00185217" w:rsidRPr="00EC57D2">
        <w:rPr>
          <w:rFonts w:hint="eastAsia"/>
          <w:sz w:val="24"/>
          <w:szCs w:val="24"/>
        </w:rPr>
        <w:t>４</w:t>
      </w:r>
      <w:r w:rsidR="001A354B" w:rsidRPr="00EC57D2">
        <w:rPr>
          <w:rFonts w:hint="eastAsia"/>
          <w:sz w:val="24"/>
          <w:szCs w:val="24"/>
        </w:rPr>
        <w:t>）</w:t>
      </w:r>
      <w:r w:rsidR="001A354B">
        <w:rPr>
          <w:rFonts w:hint="eastAsia"/>
          <w:sz w:val="24"/>
          <w:szCs w:val="24"/>
        </w:rPr>
        <w:t xml:space="preserve">　提出部数　１部</w:t>
      </w:r>
    </w:p>
    <w:p w14:paraId="02EE64F6" w14:textId="5D3B01C3" w:rsidR="001A354B" w:rsidRDefault="001A354B" w:rsidP="001A354B">
      <w:pPr>
        <w:ind w:left="960" w:hangingChars="400" w:hanging="960"/>
        <w:rPr>
          <w:sz w:val="24"/>
          <w:szCs w:val="24"/>
        </w:rPr>
      </w:pPr>
      <w:r>
        <w:rPr>
          <w:rFonts w:hint="eastAsia"/>
          <w:sz w:val="24"/>
          <w:szCs w:val="24"/>
        </w:rPr>
        <w:t xml:space="preserve">　　　ア　提出書類についての問い合わせ先及び連絡先として担当者氏名、電話番号等を記入すること。</w:t>
      </w:r>
    </w:p>
    <w:p w14:paraId="4EB87ECF" w14:textId="2FF4BE10" w:rsidR="001A354B" w:rsidRDefault="001A354B" w:rsidP="00A73E12">
      <w:pPr>
        <w:pStyle w:val="a3"/>
        <w:numPr>
          <w:ilvl w:val="1"/>
          <w:numId w:val="7"/>
        </w:numPr>
        <w:ind w:leftChars="0"/>
        <w:rPr>
          <w:sz w:val="24"/>
          <w:szCs w:val="24"/>
        </w:rPr>
      </w:pPr>
      <w:r>
        <w:rPr>
          <w:rFonts w:hint="eastAsia"/>
          <w:sz w:val="24"/>
          <w:szCs w:val="24"/>
        </w:rPr>
        <w:t>企画提案書（様式</w:t>
      </w:r>
      <w:r w:rsidR="00185217">
        <w:rPr>
          <w:rFonts w:hint="eastAsia"/>
          <w:sz w:val="24"/>
          <w:szCs w:val="24"/>
        </w:rPr>
        <w:t>５</w:t>
      </w:r>
      <w:r>
        <w:rPr>
          <w:rFonts w:hint="eastAsia"/>
          <w:sz w:val="24"/>
          <w:szCs w:val="24"/>
        </w:rPr>
        <w:t>）　提出部数　７部</w:t>
      </w:r>
    </w:p>
    <w:p w14:paraId="27FC8678" w14:textId="77777777" w:rsidR="001A354B" w:rsidRDefault="001A354B" w:rsidP="001A354B">
      <w:pPr>
        <w:ind w:left="660"/>
        <w:rPr>
          <w:sz w:val="24"/>
          <w:szCs w:val="24"/>
        </w:rPr>
      </w:pPr>
      <w:r>
        <w:rPr>
          <w:rFonts w:hint="eastAsia"/>
          <w:sz w:val="24"/>
          <w:szCs w:val="24"/>
        </w:rPr>
        <w:t xml:space="preserve"> </w:t>
      </w:r>
      <w:r>
        <w:rPr>
          <w:rFonts w:hint="eastAsia"/>
          <w:sz w:val="24"/>
          <w:szCs w:val="24"/>
        </w:rPr>
        <w:t>ア　企画提案書はＡ４縦、１０頁以内（参考資料含む）、文字サイズ１２</w:t>
      </w:r>
    </w:p>
    <w:p w14:paraId="76C4BD73" w14:textId="19CB5159" w:rsidR="001A354B" w:rsidRDefault="001A354B" w:rsidP="001A354B">
      <w:pPr>
        <w:ind w:left="660" w:firstLineChars="100" w:firstLine="240"/>
        <w:rPr>
          <w:sz w:val="24"/>
          <w:szCs w:val="24"/>
        </w:rPr>
      </w:pPr>
      <w:r>
        <w:rPr>
          <w:rFonts w:hint="eastAsia"/>
          <w:sz w:val="24"/>
          <w:szCs w:val="24"/>
        </w:rPr>
        <w:t>ポイント以上とし、通しのページ番号を付すること。</w:t>
      </w:r>
    </w:p>
    <w:p w14:paraId="6F2A5320" w14:textId="68781124" w:rsidR="001A354B" w:rsidRDefault="001A354B" w:rsidP="001A354B">
      <w:pPr>
        <w:ind w:left="660"/>
        <w:rPr>
          <w:sz w:val="24"/>
          <w:szCs w:val="24"/>
        </w:rPr>
      </w:pPr>
      <w:r>
        <w:rPr>
          <w:rFonts w:hint="eastAsia"/>
          <w:sz w:val="24"/>
          <w:szCs w:val="24"/>
        </w:rPr>
        <w:t xml:space="preserve"> </w:t>
      </w:r>
      <w:r>
        <w:rPr>
          <w:rFonts w:hint="eastAsia"/>
          <w:sz w:val="24"/>
          <w:szCs w:val="24"/>
        </w:rPr>
        <w:t>イ</w:t>
      </w:r>
      <w:r>
        <w:rPr>
          <w:rFonts w:hint="eastAsia"/>
          <w:sz w:val="24"/>
          <w:szCs w:val="24"/>
        </w:rPr>
        <w:t xml:space="preserve"> </w:t>
      </w:r>
      <w:r>
        <w:rPr>
          <w:rFonts w:hint="eastAsia"/>
          <w:sz w:val="24"/>
          <w:szCs w:val="24"/>
        </w:rPr>
        <w:t>企画提案書は「仕様書」を踏まえて作成すること。</w:t>
      </w:r>
    </w:p>
    <w:p w14:paraId="2C56509E" w14:textId="68A0C7BB" w:rsidR="00661522" w:rsidRDefault="001A354B" w:rsidP="00661522">
      <w:pPr>
        <w:ind w:left="660"/>
        <w:rPr>
          <w:sz w:val="24"/>
          <w:szCs w:val="24"/>
        </w:rPr>
      </w:pPr>
      <w:r>
        <w:rPr>
          <w:rFonts w:hint="eastAsia"/>
          <w:sz w:val="24"/>
          <w:szCs w:val="24"/>
        </w:rPr>
        <w:t>③</w:t>
      </w:r>
      <w:r>
        <w:rPr>
          <w:rFonts w:hint="eastAsia"/>
          <w:sz w:val="24"/>
          <w:szCs w:val="24"/>
        </w:rPr>
        <w:t xml:space="preserve"> </w:t>
      </w:r>
      <w:r w:rsidR="00A73E12" w:rsidRPr="00A73E12">
        <w:rPr>
          <w:rFonts w:hint="eastAsia"/>
          <w:sz w:val="24"/>
          <w:szCs w:val="24"/>
        </w:rPr>
        <w:t>見積書（様式</w:t>
      </w:r>
      <w:r w:rsidR="00185217">
        <w:rPr>
          <w:rFonts w:hint="eastAsia"/>
          <w:sz w:val="24"/>
          <w:szCs w:val="24"/>
        </w:rPr>
        <w:t>６</w:t>
      </w:r>
      <w:r w:rsidR="00A73E12">
        <w:rPr>
          <w:rFonts w:hint="eastAsia"/>
          <w:sz w:val="24"/>
          <w:szCs w:val="24"/>
        </w:rPr>
        <w:t>）及び見積内訳書（様式</w:t>
      </w:r>
      <w:r w:rsidR="00185217">
        <w:rPr>
          <w:rFonts w:hint="eastAsia"/>
          <w:sz w:val="24"/>
          <w:szCs w:val="24"/>
        </w:rPr>
        <w:t>７</w:t>
      </w:r>
      <w:r w:rsidR="00A73E12">
        <w:rPr>
          <w:rFonts w:hint="eastAsia"/>
          <w:sz w:val="24"/>
          <w:szCs w:val="24"/>
        </w:rPr>
        <w:t>）</w:t>
      </w:r>
      <w:r w:rsidR="00661522">
        <w:rPr>
          <w:rFonts w:hint="eastAsia"/>
          <w:sz w:val="24"/>
          <w:szCs w:val="24"/>
        </w:rPr>
        <w:t xml:space="preserve">　提出部数　各１部</w:t>
      </w:r>
    </w:p>
    <w:p w14:paraId="4DB7AFEB" w14:textId="65D3481D" w:rsidR="00A73E12" w:rsidRDefault="00A73E12" w:rsidP="00A73E12">
      <w:pPr>
        <w:pStyle w:val="a3"/>
        <w:ind w:leftChars="0" w:left="1020"/>
        <w:rPr>
          <w:sz w:val="24"/>
          <w:szCs w:val="24"/>
        </w:rPr>
      </w:pPr>
      <w:r>
        <w:rPr>
          <w:rFonts w:hint="eastAsia"/>
          <w:sz w:val="24"/>
          <w:szCs w:val="24"/>
        </w:rPr>
        <w:lastRenderedPageBreak/>
        <w:t>※</w:t>
      </w:r>
      <w:r w:rsidR="001A354B">
        <w:rPr>
          <w:rFonts w:hint="eastAsia"/>
          <w:sz w:val="24"/>
          <w:szCs w:val="24"/>
        </w:rPr>
        <w:t>③</w:t>
      </w:r>
      <w:r>
        <w:rPr>
          <w:rFonts w:hint="eastAsia"/>
          <w:sz w:val="24"/>
          <w:szCs w:val="24"/>
        </w:rPr>
        <w:t>については、企画提案書へ綴込み作成する。</w:t>
      </w:r>
    </w:p>
    <w:p w14:paraId="6D8CDA78" w14:textId="2EF2F8EE" w:rsidR="00A73E12" w:rsidRDefault="00661522" w:rsidP="001A354B">
      <w:pPr>
        <w:rPr>
          <w:sz w:val="24"/>
          <w:szCs w:val="24"/>
        </w:rPr>
      </w:pPr>
      <w:r>
        <w:rPr>
          <w:rFonts w:hint="eastAsia"/>
          <w:sz w:val="24"/>
          <w:szCs w:val="24"/>
        </w:rPr>
        <w:t xml:space="preserve">　</w:t>
      </w:r>
      <w:r w:rsidR="00C84DB8">
        <w:rPr>
          <w:rFonts w:hint="eastAsia"/>
          <w:sz w:val="24"/>
          <w:szCs w:val="24"/>
        </w:rPr>
        <w:t>（２）提出方法</w:t>
      </w:r>
    </w:p>
    <w:p w14:paraId="2EB24948" w14:textId="77777777" w:rsidR="00C84DB8" w:rsidRDefault="00C84DB8" w:rsidP="00C84DB8">
      <w:pPr>
        <w:rPr>
          <w:sz w:val="24"/>
          <w:szCs w:val="24"/>
        </w:rPr>
      </w:pPr>
      <w:r>
        <w:rPr>
          <w:rFonts w:hint="eastAsia"/>
          <w:sz w:val="24"/>
          <w:szCs w:val="24"/>
        </w:rPr>
        <w:t xml:space="preserve">　　　　郵送または持参、いずれの方法でも提出期限必着とする。なお、郵送の</w:t>
      </w:r>
    </w:p>
    <w:p w14:paraId="521406CF" w14:textId="434E5226" w:rsidR="00C84DB8" w:rsidRDefault="00C84DB8" w:rsidP="00C84DB8">
      <w:pPr>
        <w:ind w:firstLineChars="300" w:firstLine="720"/>
        <w:rPr>
          <w:sz w:val="24"/>
          <w:szCs w:val="24"/>
        </w:rPr>
      </w:pPr>
      <w:r>
        <w:rPr>
          <w:rFonts w:hint="eastAsia"/>
          <w:sz w:val="24"/>
          <w:szCs w:val="24"/>
        </w:rPr>
        <w:t>場合は受け取り日時及び配達されたことが証明できる方法によること。</w:t>
      </w:r>
    </w:p>
    <w:p w14:paraId="65560744" w14:textId="77777777" w:rsidR="00C84DB8" w:rsidRDefault="00C84DB8" w:rsidP="00C84DB8">
      <w:pPr>
        <w:rPr>
          <w:sz w:val="24"/>
          <w:szCs w:val="24"/>
        </w:rPr>
      </w:pPr>
      <w:r>
        <w:rPr>
          <w:rFonts w:hint="eastAsia"/>
          <w:sz w:val="24"/>
          <w:szCs w:val="24"/>
        </w:rPr>
        <w:t xml:space="preserve">　（３）提出期限</w:t>
      </w:r>
    </w:p>
    <w:p w14:paraId="3061B444" w14:textId="416FDEAB" w:rsidR="00C84DB8" w:rsidRDefault="00C84DB8" w:rsidP="00C84DB8">
      <w:pPr>
        <w:rPr>
          <w:sz w:val="24"/>
          <w:szCs w:val="24"/>
        </w:rPr>
      </w:pPr>
      <w:r>
        <w:rPr>
          <w:rFonts w:hint="eastAsia"/>
          <w:sz w:val="24"/>
          <w:szCs w:val="24"/>
        </w:rPr>
        <w:t xml:space="preserve">　　　　令和</w:t>
      </w:r>
      <w:r w:rsidR="00193D04">
        <w:rPr>
          <w:rFonts w:hint="eastAsia"/>
          <w:sz w:val="24"/>
          <w:szCs w:val="24"/>
        </w:rPr>
        <w:t>６</w:t>
      </w:r>
      <w:r>
        <w:rPr>
          <w:rFonts w:hint="eastAsia"/>
          <w:sz w:val="24"/>
          <w:szCs w:val="24"/>
        </w:rPr>
        <w:t>年</w:t>
      </w:r>
      <w:r w:rsidR="00193D04">
        <w:rPr>
          <w:rFonts w:hint="eastAsia"/>
          <w:sz w:val="24"/>
          <w:szCs w:val="24"/>
        </w:rPr>
        <w:t>１</w:t>
      </w:r>
      <w:r>
        <w:rPr>
          <w:rFonts w:hint="eastAsia"/>
          <w:sz w:val="24"/>
          <w:szCs w:val="24"/>
        </w:rPr>
        <w:t>月</w:t>
      </w:r>
      <w:r w:rsidR="00193D04">
        <w:rPr>
          <w:rFonts w:hint="eastAsia"/>
          <w:sz w:val="24"/>
          <w:szCs w:val="24"/>
        </w:rPr>
        <w:t>１７</w:t>
      </w:r>
      <w:r>
        <w:rPr>
          <w:rFonts w:hint="eastAsia"/>
          <w:sz w:val="24"/>
          <w:szCs w:val="24"/>
        </w:rPr>
        <w:t>日（</w:t>
      </w:r>
      <w:r w:rsidR="00EC57D2">
        <w:rPr>
          <w:rFonts w:hint="eastAsia"/>
          <w:sz w:val="24"/>
          <w:szCs w:val="24"/>
        </w:rPr>
        <w:t>木</w:t>
      </w:r>
      <w:r>
        <w:rPr>
          <w:rFonts w:hint="eastAsia"/>
          <w:sz w:val="24"/>
          <w:szCs w:val="24"/>
        </w:rPr>
        <w:t>）午後</w:t>
      </w:r>
      <w:r w:rsidR="003E5E22">
        <w:rPr>
          <w:rFonts w:hint="eastAsia"/>
          <w:sz w:val="24"/>
          <w:szCs w:val="24"/>
        </w:rPr>
        <w:t>５</w:t>
      </w:r>
      <w:r>
        <w:rPr>
          <w:rFonts w:hint="eastAsia"/>
          <w:sz w:val="24"/>
          <w:szCs w:val="24"/>
        </w:rPr>
        <w:t>時まで</w:t>
      </w:r>
    </w:p>
    <w:p w14:paraId="2F4D5225" w14:textId="77777777" w:rsidR="00C84DB8" w:rsidRDefault="00C84DB8" w:rsidP="00C84DB8">
      <w:pPr>
        <w:ind w:left="720" w:hangingChars="300" w:hanging="720"/>
        <w:rPr>
          <w:sz w:val="24"/>
          <w:szCs w:val="24"/>
        </w:rPr>
      </w:pPr>
      <w:r>
        <w:rPr>
          <w:rFonts w:hint="eastAsia"/>
          <w:sz w:val="24"/>
          <w:szCs w:val="24"/>
        </w:rPr>
        <w:t xml:space="preserve">　　　　持参による場合の受付時間は、平日の午前９時から午後５時までとする。</w:t>
      </w:r>
    </w:p>
    <w:p w14:paraId="00974B33" w14:textId="18DB3340" w:rsidR="00C84DB8" w:rsidRPr="00185217" w:rsidRDefault="00C84DB8" w:rsidP="00185217">
      <w:pPr>
        <w:pStyle w:val="a3"/>
        <w:numPr>
          <w:ilvl w:val="0"/>
          <w:numId w:val="4"/>
        </w:numPr>
        <w:ind w:leftChars="0"/>
        <w:rPr>
          <w:sz w:val="24"/>
          <w:szCs w:val="24"/>
        </w:rPr>
      </w:pPr>
      <w:r w:rsidRPr="00185217">
        <w:rPr>
          <w:rFonts w:hint="eastAsia"/>
          <w:sz w:val="24"/>
          <w:szCs w:val="24"/>
        </w:rPr>
        <w:t>その他</w:t>
      </w:r>
    </w:p>
    <w:p w14:paraId="5F77FABE" w14:textId="1A0B74B4" w:rsidR="00185217" w:rsidRPr="00185217" w:rsidRDefault="00185217" w:rsidP="00185217">
      <w:pPr>
        <w:ind w:left="720" w:hangingChars="300" w:hanging="720"/>
        <w:rPr>
          <w:sz w:val="24"/>
          <w:szCs w:val="24"/>
        </w:rPr>
      </w:pPr>
      <w:r>
        <w:rPr>
          <w:rFonts w:hint="eastAsia"/>
          <w:sz w:val="24"/>
          <w:szCs w:val="24"/>
        </w:rPr>
        <w:t xml:space="preserve">　　　ア　企画提案書提出後に取り下げる場合は、企画提案書類の提出期限内に取下届（様式８）を提出すること。</w:t>
      </w:r>
    </w:p>
    <w:p w14:paraId="1564AAA2" w14:textId="33AF474D" w:rsidR="00C84DB8" w:rsidRDefault="00C84DB8" w:rsidP="00C84DB8">
      <w:pPr>
        <w:ind w:left="960" w:hangingChars="400" w:hanging="960"/>
        <w:rPr>
          <w:sz w:val="24"/>
          <w:szCs w:val="24"/>
        </w:rPr>
      </w:pPr>
      <w:r>
        <w:rPr>
          <w:rFonts w:hint="eastAsia"/>
          <w:sz w:val="24"/>
          <w:szCs w:val="24"/>
        </w:rPr>
        <w:t xml:space="preserve">　　　</w:t>
      </w:r>
      <w:r w:rsidR="00185217">
        <w:rPr>
          <w:rFonts w:hint="eastAsia"/>
          <w:sz w:val="24"/>
          <w:szCs w:val="24"/>
        </w:rPr>
        <w:t>イ</w:t>
      </w:r>
      <w:r>
        <w:rPr>
          <w:rFonts w:hint="eastAsia"/>
          <w:sz w:val="24"/>
          <w:szCs w:val="24"/>
        </w:rPr>
        <w:t xml:space="preserve">　</w:t>
      </w:r>
      <w:r w:rsidRPr="00EC57D2">
        <w:rPr>
          <w:rFonts w:hint="eastAsia"/>
          <w:sz w:val="24"/>
          <w:szCs w:val="24"/>
        </w:rPr>
        <w:t>提出された書類については、受付期間中であれば差し替えや加除を認める。</w:t>
      </w:r>
    </w:p>
    <w:p w14:paraId="611900B1" w14:textId="39D6CD85" w:rsidR="00A73E12" w:rsidRPr="00C84DB8" w:rsidRDefault="00A73E12" w:rsidP="00A73E12">
      <w:pPr>
        <w:rPr>
          <w:sz w:val="24"/>
          <w:szCs w:val="24"/>
        </w:rPr>
      </w:pPr>
    </w:p>
    <w:p w14:paraId="614C76FB" w14:textId="147F6AF6" w:rsidR="00A73E12" w:rsidRPr="00A73E12" w:rsidRDefault="00B74F5B" w:rsidP="00B74F5B">
      <w:pPr>
        <w:rPr>
          <w:sz w:val="24"/>
          <w:szCs w:val="24"/>
        </w:rPr>
      </w:pPr>
      <w:r>
        <w:rPr>
          <w:rFonts w:hint="eastAsia"/>
          <w:sz w:val="24"/>
          <w:szCs w:val="24"/>
        </w:rPr>
        <w:t>８　審査及び審査基準</w:t>
      </w:r>
    </w:p>
    <w:p w14:paraId="6ACAE3CE" w14:textId="060B2FC4" w:rsidR="007C3779" w:rsidRDefault="00B74F5B" w:rsidP="001039C8">
      <w:pPr>
        <w:rPr>
          <w:sz w:val="24"/>
          <w:szCs w:val="24"/>
        </w:rPr>
      </w:pPr>
      <w:r>
        <w:rPr>
          <w:rFonts w:hint="eastAsia"/>
          <w:sz w:val="24"/>
          <w:szCs w:val="24"/>
        </w:rPr>
        <w:t xml:space="preserve">　審査は、南アルプス市生活困窮者等就労準備支援業務プロポーザル方式業者選定委員会（以下「選定委員会」という。）において、以下の審査方法により提案内容を審査し、最も本業務に適していると認められる事業者を特定する。</w:t>
      </w:r>
    </w:p>
    <w:p w14:paraId="76342CF2" w14:textId="665E20EF" w:rsidR="00B74F5B" w:rsidRPr="00B74F5B" w:rsidRDefault="00B74F5B" w:rsidP="00B74F5B">
      <w:pPr>
        <w:pStyle w:val="a3"/>
        <w:numPr>
          <w:ilvl w:val="0"/>
          <w:numId w:val="8"/>
        </w:numPr>
        <w:ind w:leftChars="0"/>
        <w:rPr>
          <w:sz w:val="24"/>
          <w:szCs w:val="24"/>
        </w:rPr>
      </w:pPr>
      <w:r w:rsidRPr="00B74F5B">
        <w:rPr>
          <w:rFonts w:hint="eastAsia"/>
          <w:sz w:val="24"/>
          <w:szCs w:val="24"/>
        </w:rPr>
        <w:t>審査方法</w:t>
      </w:r>
    </w:p>
    <w:p w14:paraId="1821DE69" w14:textId="44B65A0B" w:rsidR="00B74F5B" w:rsidRDefault="00B74F5B" w:rsidP="00B74F5B">
      <w:pPr>
        <w:pStyle w:val="a3"/>
        <w:numPr>
          <w:ilvl w:val="1"/>
          <w:numId w:val="8"/>
        </w:numPr>
        <w:ind w:leftChars="0"/>
        <w:rPr>
          <w:sz w:val="24"/>
          <w:szCs w:val="24"/>
        </w:rPr>
      </w:pPr>
      <w:r>
        <w:rPr>
          <w:rFonts w:hint="eastAsia"/>
          <w:sz w:val="24"/>
          <w:szCs w:val="24"/>
        </w:rPr>
        <w:t>書類審査</w:t>
      </w:r>
    </w:p>
    <w:p w14:paraId="778FD034" w14:textId="507F29B0" w:rsidR="00470446" w:rsidRPr="00470446" w:rsidRDefault="00470446" w:rsidP="00470446">
      <w:pPr>
        <w:rPr>
          <w:sz w:val="24"/>
          <w:szCs w:val="24"/>
        </w:rPr>
      </w:pPr>
      <w:r>
        <w:rPr>
          <w:rFonts w:hint="eastAsia"/>
          <w:sz w:val="24"/>
          <w:szCs w:val="24"/>
        </w:rPr>
        <w:t xml:space="preserve">　　　　　提出された書類による審査を行う。</w:t>
      </w:r>
    </w:p>
    <w:p w14:paraId="0DC270E2" w14:textId="794CAF52" w:rsidR="00B74F5B" w:rsidRDefault="00B74F5B" w:rsidP="00B74F5B">
      <w:pPr>
        <w:pStyle w:val="a3"/>
        <w:numPr>
          <w:ilvl w:val="1"/>
          <w:numId w:val="8"/>
        </w:numPr>
        <w:ind w:leftChars="0"/>
        <w:rPr>
          <w:sz w:val="24"/>
          <w:szCs w:val="24"/>
        </w:rPr>
      </w:pPr>
      <w:r>
        <w:rPr>
          <w:rFonts w:hint="eastAsia"/>
          <w:sz w:val="24"/>
          <w:szCs w:val="24"/>
        </w:rPr>
        <w:t>ヒアリング</w:t>
      </w:r>
    </w:p>
    <w:p w14:paraId="2E17E0BB" w14:textId="4E97ED64" w:rsidR="00B74F5B" w:rsidRPr="00470446" w:rsidRDefault="00470446" w:rsidP="00B74F5B">
      <w:pPr>
        <w:pStyle w:val="a3"/>
        <w:ind w:leftChars="0" w:left="1020"/>
        <w:rPr>
          <w:sz w:val="24"/>
          <w:szCs w:val="24"/>
        </w:rPr>
      </w:pPr>
      <w:r>
        <w:rPr>
          <w:rFonts w:hint="eastAsia"/>
          <w:sz w:val="24"/>
          <w:szCs w:val="24"/>
        </w:rPr>
        <w:t xml:space="preserve">　</w:t>
      </w:r>
      <w:r w:rsidR="00685966">
        <w:rPr>
          <w:rFonts w:hint="eastAsia"/>
          <w:sz w:val="24"/>
          <w:szCs w:val="24"/>
        </w:rPr>
        <w:t>企画提案書の内容について説明及びヒアリングを行う。</w:t>
      </w:r>
    </w:p>
    <w:p w14:paraId="6881F96B" w14:textId="18E4B74B" w:rsidR="007109AF" w:rsidRDefault="00685966" w:rsidP="007109AF">
      <w:pPr>
        <w:ind w:left="240"/>
        <w:rPr>
          <w:sz w:val="24"/>
          <w:szCs w:val="24"/>
        </w:rPr>
      </w:pPr>
      <w:r>
        <w:rPr>
          <w:rFonts w:hint="eastAsia"/>
          <w:sz w:val="24"/>
          <w:szCs w:val="24"/>
        </w:rPr>
        <w:t xml:space="preserve">　　</w:t>
      </w:r>
      <w:r>
        <w:rPr>
          <w:rFonts w:hint="eastAsia"/>
          <w:sz w:val="24"/>
          <w:szCs w:val="24"/>
        </w:rPr>
        <w:t xml:space="preserve"> </w:t>
      </w:r>
      <w:r>
        <w:rPr>
          <w:rFonts w:hint="eastAsia"/>
          <w:sz w:val="24"/>
          <w:szCs w:val="24"/>
        </w:rPr>
        <w:t>ア　実施日時</w:t>
      </w:r>
    </w:p>
    <w:p w14:paraId="20CE2074" w14:textId="317BB31B" w:rsidR="00685966" w:rsidRDefault="00685966" w:rsidP="007109AF">
      <w:pPr>
        <w:ind w:left="240"/>
        <w:rPr>
          <w:sz w:val="24"/>
          <w:szCs w:val="24"/>
        </w:rPr>
      </w:pPr>
      <w:r>
        <w:rPr>
          <w:rFonts w:hint="eastAsia"/>
          <w:sz w:val="24"/>
          <w:szCs w:val="24"/>
        </w:rPr>
        <w:t xml:space="preserve">　　　　　　令和</w:t>
      </w:r>
      <w:r w:rsidR="00193D04">
        <w:rPr>
          <w:rFonts w:hint="eastAsia"/>
          <w:sz w:val="24"/>
          <w:szCs w:val="24"/>
        </w:rPr>
        <w:t>６</w:t>
      </w:r>
      <w:r>
        <w:rPr>
          <w:rFonts w:hint="eastAsia"/>
          <w:sz w:val="24"/>
          <w:szCs w:val="24"/>
        </w:rPr>
        <w:t>年</w:t>
      </w:r>
      <w:r w:rsidR="00193D04">
        <w:rPr>
          <w:rFonts w:hint="eastAsia"/>
          <w:sz w:val="24"/>
          <w:szCs w:val="24"/>
        </w:rPr>
        <w:t>１</w:t>
      </w:r>
      <w:r>
        <w:rPr>
          <w:rFonts w:hint="eastAsia"/>
          <w:sz w:val="24"/>
          <w:szCs w:val="24"/>
        </w:rPr>
        <w:t>月下旬</w:t>
      </w:r>
      <w:r w:rsidR="00193D04">
        <w:rPr>
          <w:rFonts w:hint="eastAsia"/>
          <w:sz w:val="24"/>
          <w:szCs w:val="24"/>
        </w:rPr>
        <w:t>から</w:t>
      </w:r>
      <w:r w:rsidR="00193D04">
        <w:rPr>
          <w:rFonts w:hint="eastAsia"/>
          <w:sz w:val="24"/>
          <w:szCs w:val="24"/>
        </w:rPr>
        <w:t>2</w:t>
      </w:r>
      <w:r w:rsidR="00193D04">
        <w:rPr>
          <w:rFonts w:hint="eastAsia"/>
          <w:sz w:val="24"/>
          <w:szCs w:val="24"/>
        </w:rPr>
        <w:t>月上旬</w:t>
      </w:r>
      <w:r>
        <w:rPr>
          <w:rFonts w:hint="eastAsia"/>
          <w:sz w:val="24"/>
          <w:szCs w:val="24"/>
        </w:rPr>
        <w:t xml:space="preserve">　</w:t>
      </w:r>
    </w:p>
    <w:p w14:paraId="19586B80" w14:textId="1EBFB71E" w:rsidR="00685966" w:rsidRDefault="00685966" w:rsidP="00685966">
      <w:pPr>
        <w:ind w:left="240" w:firstLineChars="700" w:firstLine="1680"/>
        <w:rPr>
          <w:sz w:val="24"/>
          <w:szCs w:val="24"/>
        </w:rPr>
      </w:pPr>
      <w:r>
        <w:rPr>
          <w:rFonts w:hint="eastAsia"/>
          <w:sz w:val="24"/>
          <w:szCs w:val="24"/>
        </w:rPr>
        <w:t>※詳細な日時については別途通知により指定する。</w:t>
      </w:r>
    </w:p>
    <w:p w14:paraId="3BE0BD7C" w14:textId="1FD047F4" w:rsidR="00685966" w:rsidRDefault="00685966" w:rsidP="00685966">
      <w:pPr>
        <w:rPr>
          <w:sz w:val="24"/>
          <w:szCs w:val="24"/>
        </w:rPr>
      </w:pPr>
      <w:r>
        <w:rPr>
          <w:rFonts w:hint="eastAsia"/>
          <w:sz w:val="24"/>
          <w:szCs w:val="24"/>
        </w:rPr>
        <w:t xml:space="preserve">　　　</w:t>
      </w:r>
      <w:r>
        <w:rPr>
          <w:rFonts w:hint="eastAsia"/>
          <w:sz w:val="24"/>
          <w:szCs w:val="24"/>
        </w:rPr>
        <w:t xml:space="preserve"> </w:t>
      </w:r>
      <w:r>
        <w:rPr>
          <w:rFonts w:hint="eastAsia"/>
          <w:sz w:val="24"/>
          <w:szCs w:val="24"/>
        </w:rPr>
        <w:t>イ　実施方法</w:t>
      </w:r>
    </w:p>
    <w:p w14:paraId="14651723" w14:textId="6D148A04" w:rsidR="00685966" w:rsidRPr="00685966" w:rsidRDefault="00685966" w:rsidP="00685966">
      <w:pPr>
        <w:pStyle w:val="a3"/>
        <w:numPr>
          <w:ilvl w:val="0"/>
          <w:numId w:val="9"/>
        </w:numPr>
        <w:ind w:leftChars="0"/>
        <w:rPr>
          <w:sz w:val="24"/>
          <w:szCs w:val="24"/>
        </w:rPr>
      </w:pPr>
      <w:r w:rsidRPr="00685966">
        <w:rPr>
          <w:rFonts w:hint="eastAsia"/>
          <w:sz w:val="24"/>
          <w:szCs w:val="24"/>
        </w:rPr>
        <w:t>説明は、企画提案書に記載した内容について２０分以内で行うものとし、提出した資料のみを用いて行うこと。</w:t>
      </w:r>
    </w:p>
    <w:p w14:paraId="0F6B15F3" w14:textId="04C419D5" w:rsidR="007109AF" w:rsidRDefault="00685966" w:rsidP="00685966">
      <w:pPr>
        <w:pStyle w:val="a3"/>
        <w:numPr>
          <w:ilvl w:val="0"/>
          <w:numId w:val="9"/>
        </w:numPr>
        <w:ind w:leftChars="0"/>
        <w:rPr>
          <w:sz w:val="24"/>
          <w:szCs w:val="24"/>
        </w:rPr>
      </w:pPr>
      <w:r>
        <w:rPr>
          <w:rFonts w:hint="eastAsia"/>
          <w:sz w:val="24"/>
          <w:szCs w:val="24"/>
        </w:rPr>
        <w:t>選定委員会によるヒアリングを２０分以内で行う。</w:t>
      </w:r>
    </w:p>
    <w:p w14:paraId="721FA145" w14:textId="304B2860" w:rsidR="00685966" w:rsidRDefault="00685966" w:rsidP="00685966">
      <w:pPr>
        <w:pStyle w:val="a3"/>
        <w:numPr>
          <w:ilvl w:val="0"/>
          <w:numId w:val="9"/>
        </w:numPr>
        <w:ind w:leftChars="0"/>
        <w:rPr>
          <w:sz w:val="24"/>
          <w:szCs w:val="24"/>
        </w:rPr>
      </w:pPr>
      <w:r>
        <w:rPr>
          <w:rFonts w:hint="eastAsia"/>
          <w:sz w:val="24"/>
          <w:szCs w:val="24"/>
        </w:rPr>
        <w:t>説明及びヒアリングを合わせて１者につき４０分以内とし、延長はしない。</w:t>
      </w:r>
    </w:p>
    <w:p w14:paraId="0A5295B2" w14:textId="29AE69E5" w:rsidR="00685966" w:rsidRPr="00685966" w:rsidRDefault="00685966" w:rsidP="00685966">
      <w:pPr>
        <w:pStyle w:val="a3"/>
        <w:numPr>
          <w:ilvl w:val="0"/>
          <w:numId w:val="9"/>
        </w:numPr>
        <w:ind w:leftChars="0"/>
        <w:rPr>
          <w:sz w:val="24"/>
          <w:szCs w:val="24"/>
        </w:rPr>
      </w:pPr>
      <w:r>
        <w:rPr>
          <w:rFonts w:hint="eastAsia"/>
          <w:sz w:val="24"/>
          <w:szCs w:val="24"/>
        </w:rPr>
        <w:t>プロジェクターやパネル等を用いた説明はできないものとする。</w:t>
      </w:r>
    </w:p>
    <w:p w14:paraId="3A055BED" w14:textId="1BA5C95F" w:rsidR="006B2FC7" w:rsidRPr="003E5E22" w:rsidRDefault="00BE29FF" w:rsidP="003E5E22">
      <w:pPr>
        <w:pStyle w:val="a3"/>
        <w:numPr>
          <w:ilvl w:val="0"/>
          <w:numId w:val="8"/>
        </w:numPr>
        <w:ind w:leftChars="0"/>
        <w:rPr>
          <w:sz w:val="24"/>
          <w:szCs w:val="24"/>
        </w:rPr>
      </w:pPr>
      <w:r w:rsidRPr="003E5E22">
        <w:rPr>
          <w:rFonts w:hint="eastAsia"/>
          <w:sz w:val="24"/>
          <w:szCs w:val="24"/>
        </w:rPr>
        <w:t>審査基準</w:t>
      </w:r>
    </w:p>
    <w:p w14:paraId="5574C1C0" w14:textId="3A46BD3F" w:rsidR="00BE29FF" w:rsidRDefault="001C5EF4" w:rsidP="001C5EF4">
      <w:pPr>
        <w:ind w:left="480" w:hangingChars="200" w:hanging="480"/>
        <w:rPr>
          <w:sz w:val="24"/>
          <w:szCs w:val="24"/>
        </w:rPr>
      </w:pPr>
      <w:r>
        <w:rPr>
          <w:rFonts w:hint="eastAsia"/>
          <w:sz w:val="24"/>
          <w:szCs w:val="24"/>
        </w:rPr>
        <w:t xml:space="preserve">　　　受託候補者の選定にあたっては、次の項目を選定の基準とし、選定委員会</w:t>
      </w:r>
      <w:r>
        <w:rPr>
          <w:rFonts w:hint="eastAsia"/>
          <w:sz w:val="24"/>
          <w:szCs w:val="24"/>
        </w:rPr>
        <w:lastRenderedPageBreak/>
        <w:t>において審査を行う。</w:t>
      </w:r>
    </w:p>
    <w:p w14:paraId="3336C907" w14:textId="77777777" w:rsidR="004A25C1" w:rsidRDefault="001C5EF4" w:rsidP="00BE29FF">
      <w:pPr>
        <w:rPr>
          <w:sz w:val="24"/>
          <w:szCs w:val="24"/>
        </w:rPr>
      </w:pPr>
      <w:r>
        <w:rPr>
          <w:rFonts w:hint="eastAsia"/>
          <w:sz w:val="24"/>
          <w:szCs w:val="24"/>
        </w:rPr>
        <w:t xml:space="preserve">　</w:t>
      </w:r>
    </w:p>
    <w:tbl>
      <w:tblPr>
        <w:tblStyle w:val="a8"/>
        <w:tblW w:w="0" w:type="auto"/>
        <w:tblLook w:val="04A0" w:firstRow="1" w:lastRow="0" w:firstColumn="1" w:lastColumn="0" w:noHBand="0" w:noVBand="1"/>
      </w:tblPr>
      <w:tblGrid>
        <w:gridCol w:w="2831"/>
        <w:gridCol w:w="4252"/>
        <w:gridCol w:w="1411"/>
      </w:tblGrid>
      <w:tr w:rsidR="004A25C1" w14:paraId="04EFECB2" w14:textId="77777777" w:rsidTr="00AC325A">
        <w:tc>
          <w:tcPr>
            <w:tcW w:w="2831" w:type="dxa"/>
          </w:tcPr>
          <w:p w14:paraId="57025EDB" w14:textId="4FB434B6" w:rsidR="004A25C1" w:rsidRDefault="004A25C1" w:rsidP="00AC325A">
            <w:pPr>
              <w:jc w:val="center"/>
              <w:rPr>
                <w:sz w:val="24"/>
                <w:szCs w:val="24"/>
              </w:rPr>
            </w:pPr>
            <w:r>
              <w:rPr>
                <w:rFonts w:hint="eastAsia"/>
                <w:sz w:val="24"/>
                <w:szCs w:val="24"/>
              </w:rPr>
              <w:t>審査項目</w:t>
            </w:r>
          </w:p>
        </w:tc>
        <w:tc>
          <w:tcPr>
            <w:tcW w:w="4252" w:type="dxa"/>
          </w:tcPr>
          <w:p w14:paraId="10FDCF87" w14:textId="6C9596C5" w:rsidR="004A25C1" w:rsidRDefault="004A25C1" w:rsidP="00AC325A">
            <w:pPr>
              <w:jc w:val="center"/>
              <w:rPr>
                <w:sz w:val="24"/>
                <w:szCs w:val="24"/>
              </w:rPr>
            </w:pPr>
            <w:r>
              <w:rPr>
                <w:rFonts w:hint="eastAsia"/>
                <w:sz w:val="24"/>
                <w:szCs w:val="24"/>
              </w:rPr>
              <w:t>審査基準</w:t>
            </w:r>
          </w:p>
        </w:tc>
        <w:tc>
          <w:tcPr>
            <w:tcW w:w="1411" w:type="dxa"/>
          </w:tcPr>
          <w:p w14:paraId="740F2AF5" w14:textId="04FE8969" w:rsidR="004A25C1" w:rsidRDefault="00AC325A" w:rsidP="00AC325A">
            <w:pPr>
              <w:jc w:val="center"/>
              <w:rPr>
                <w:sz w:val="24"/>
                <w:szCs w:val="24"/>
              </w:rPr>
            </w:pPr>
            <w:r>
              <w:rPr>
                <w:rFonts w:hint="eastAsia"/>
                <w:sz w:val="24"/>
                <w:szCs w:val="24"/>
              </w:rPr>
              <w:t>配点</w:t>
            </w:r>
          </w:p>
        </w:tc>
      </w:tr>
      <w:tr w:rsidR="004A25C1" w14:paraId="1BB69759" w14:textId="77777777" w:rsidTr="00AC325A">
        <w:tc>
          <w:tcPr>
            <w:tcW w:w="2831" w:type="dxa"/>
          </w:tcPr>
          <w:p w14:paraId="03582D87" w14:textId="167910E0" w:rsidR="004A25C1" w:rsidRPr="004A25C1" w:rsidRDefault="004A25C1" w:rsidP="004A25C1">
            <w:pPr>
              <w:pStyle w:val="a3"/>
              <w:numPr>
                <w:ilvl w:val="0"/>
                <w:numId w:val="10"/>
              </w:numPr>
              <w:ind w:leftChars="0"/>
              <w:rPr>
                <w:sz w:val="24"/>
                <w:szCs w:val="24"/>
              </w:rPr>
            </w:pPr>
            <w:r w:rsidRPr="004A25C1">
              <w:rPr>
                <w:rFonts w:hint="eastAsia"/>
                <w:sz w:val="24"/>
                <w:szCs w:val="24"/>
              </w:rPr>
              <w:t>業務の実施体制</w:t>
            </w:r>
          </w:p>
        </w:tc>
        <w:tc>
          <w:tcPr>
            <w:tcW w:w="4252" w:type="dxa"/>
          </w:tcPr>
          <w:p w14:paraId="3E1916C2" w14:textId="77777777" w:rsidR="004A25C1" w:rsidRDefault="004A25C1" w:rsidP="00BE29FF">
            <w:pPr>
              <w:rPr>
                <w:sz w:val="24"/>
                <w:szCs w:val="24"/>
              </w:rPr>
            </w:pPr>
            <w:r>
              <w:rPr>
                <w:rFonts w:hint="eastAsia"/>
                <w:sz w:val="24"/>
                <w:szCs w:val="24"/>
              </w:rPr>
              <w:t>・確実に業務を遂行できる実施体制になっているか。</w:t>
            </w:r>
          </w:p>
          <w:p w14:paraId="290EB6A3" w14:textId="77777777" w:rsidR="004A25C1" w:rsidRDefault="004A25C1" w:rsidP="00BE29FF">
            <w:pPr>
              <w:rPr>
                <w:sz w:val="24"/>
                <w:szCs w:val="24"/>
              </w:rPr>
            </w:pPr>
            <w:r>
              <w:rPr>
                <w:rFonts w:hint="eastAsia"/>
                <w:sz w:val="24"/>
                <w:szCs w:val="24"/>
              </w:rPr>
              <w:t>・配置予定の支援員及びその他の人員は、生活困窮世帯の自立支援の経験や実績があり、理解は十分か。</w:t>
            </w:r>
          </w:p>
          <w:p w14:paraId="68D744BF" w14:textId="1C3847D0" w:rsidR="004A25C1" w:rsidRDefault="004A25C1" w:rsidP="00BE29FF">
            <w:pPr>
              <w:rPr>
                <w:sz w:val="24"/>
                <w:szCs w:val="24"/>
              </w:rPr>
            </w:pPr>
            <w:r>
              <w:rPr>
                <w:rFonts w:hint="eastAsia"/>
                <w:sz w:val="24"/>
                <w:szCs w:val="24"/>
              </w:rPr>
              <w:t>・本業務に類似する事業の実績があり、その知識、ノウハウ、経験等を十分に活かすことを期待できるか。</w:t>
            </w:r>
          </w:p>
        </w:tc>
        <w:tc>
          <w:tcPr>
            <w:tcW w:w="1411" w:type="dxa"/>
            <w:vAlign w:val="center"/>
          </w:tcPr>
          <w:p w14:paraId="25752FC6" w14:textId="1C63BA4F" w:rsidR="004A25C1" w:rsidRDefault="00EC57D2" w:rsidP="00AC325A">
            <w:pPr>
              <w:jc w:val="center"/>
              <w:rPr>
                <w:sz w:val="24"/>
                <w:szCs w:val="24"/>
              </w:rPr>
            </w:pPr>
            <w:r>
              <w:rPr>
                <w:rFonts w:hint="eastAsia"/>
                <w:sz w:val="24"/>
                <w:szCs w:val="24"/>
              </w:rPr>
              <w:t>１５点</w:t>
            </w:r>
          </w:p>
        </w:tc>
      </w:tr>
      <w:tr w:rsidR="004A25C1" w14:paraId="2D0E4E85" w14:textId="77777777" w:rsidTr="00AC325A">
        <w:tc>
          <w:tcPr>
            <w:tcW w:w="2831" w:type="dxa"/>
          </w:tcPr>
          <w:p w14:paraId="46D8F1B2" w14:textId="16ECB6EA" w:rsidR="004A25C1" w:rsidRPr="004A25C1" w:rsidRDefault="004A25C1" w:rsidP="004A25C1">
            <w:pPr>
              <w:pStyle w:val="a3"/>
              <w:numPr>
                <w:ilvl w:val="0"/>
                <w:numId w:val="10"/>
              </w:numPr>
              <w:ind w:leftChars="0"/>
              <w:rPr>
                <w:sz w:val="24"/>
                <w:szCs w:val="24"/>
              </w:rPr>
            </w:pPr>
            <w:r w:rsidRPr="004A25C1">
              <w:rPr>
                <w:rFonts w:hint="eastAsia"/>
                <w:sz w:val="24"/>
                <w:szCs w:val="24"/>
              </w:rPr>
              <w:t>事業実績</w:t>
            </w:r>
          </w:p>
        </w:tc>
        <w:tc>
          <w:tcPr>
            <w:tcW w:w="4252" w:type="dxa"/>
          </w:tcPr>
          <w:p w14:paraId="0BBD14A1" w14:textId="183D3C2D" w:rsidR="004A25C1" w:rsidRDefault="00273118" w:rsidP="00BE29FF">
            <w:pPr>
              <w:rPr>
                <w:sz w:val="24"/>
                <w:szCs w:val="24"/>
              </w:rPr>
            </w:pPr>
            <w:r>
              <w:rPr>
                <w:rFonts w:hint="eastAsia"/>
                <w:sz w:val="24"/>
                <w:szCs w:val="24"/>
              </w:rPr>
              <w:t>・本業務に類似する事業の実績があり、その知識、ノウハウ、経験等を十分に活かすことを期待できるか。</w:t>
            </w:r>
          </w:p>
        </w:tc>
        <w:tc>
          <w:tcPr>
            <w:tcW w:w="1411" w:type="dxa"/>
            <w:vAlign w:val="center"/>
          </w:tcPr>
          <w:p w14:paraId="6FCD2B98" w14:textId="3C846F5D" w:rsidR="004A25C1" w:rsidRDefault="00EC57D2" w:rsidP="00AC325A">
            <w:pPr>
              <w:jc w:val="center"/>
              <w:rPr>
                <w:sz w:val="24"/>
                <w:szCs w:val="24"/>
              </w:rPr>
            </w:pPr>
            <w:r>
              <w:rPr>
                <w:rFonts w:hint="eastAsia"/>
                <w:sz w:val="24"/>
                <w:szCs w:val="24"/>
              </w:rPr>
              <w:t>１５点</w:t>
            </w:r>
          </w:p>
        </w:tc>
      </w:tr>
      <w:tr w:rsidR="004A25C1" w14:paraId="155F023D" w14:textId="77777777" w:rsidTr="00AC325A">
        <w:tc>
          <w:tcPr>
            <w:tcW w:w="2831" w:type="dxa"/>
          </w:tcPr>
          <w:p w14:paraId="18E7182A" w14:textId="2FAFA860" w:rsidR="004A25C1" w:rsidRPr="004A25C1" w:rsidRDefault="004A25C1" w:rsidP="004A25C1">
            <w:pPr>
              <w:pStyle w:val="a3"/>
              <w:numPr>
                <w:ilvl w:val="0"/>
                <w:numId w:val="10"/>
              </w:numPr>
              <w:ind w:leftChars="0"/>
              <w:rPr>
                <w:sz w:val="24"/>
                <w:szCs w:val="24"/>
              </w:rPr>
            </w:pPr>
            <w:r>
              <w:rPr>
                <w:rFonts w:hint="eastAsia"/>
                <w:sz w:val="24"/>
                <w:szCs w:val="24"/>
              </w:rPr>
              <w:t>業務の基本方針</w:t>
            </w:r>
          </w:p>
        </w:tc>
        <w:tc>
          <w:tcPr>
            <w:tcW w:w="4252" w:type="dxa"/>
          </w:tcPr>
          <w:p w14:paraId="7496C08C" w14:textId="03DED147" w:rsidR="00273118" w:rsidRDefault="00273118" w:rsidP="00BE29FF">
            <w:pPr>
              <w:rPr>
                <w:sz w:val="24"/>
                <w:szCs w:val="24"/>
              </w:rPr>
            </w:pPr>
            <w:r>
              <w:rPr>
                <w:rFonts w:hint="eastAsia"/>
                <w:sz w:val="24"/>
                <w:szCs w:val="24"/>
              </w:rPr>
              <w:t>・生活困窮者自立支援法の理念に加え、対象者像、対象者の背景についての理解があるか。</w:t>
            </w:r>
          </w:p>
        </w:tc>
        <w:tc>
          <w:tcPr>
            <w:tcW w:w="1411" w:type="dxa"/>
            <w:vAlign w:val="center"/>
          </w:tcPr>
          <w:p w14:paraId="5665AB07" w14:textId="138BCCB1" w:rsidR="004A25C1" w:rsidRDefault="00EC57D2" w:rsidP="00AC325A">
            <w:pPr>
              <w:jc w:val="center"/>
              <w:rPr>
                <w:sz w:val="24"/>
                <w:szCs w:val="24"/>
              </w:rPr>
            </w:pPr>
            <w:r>
              <w:rPr>
                <w:rFonts w:hint="eastAsia"/>
                <w:sz w:val="24"/>
                <w:szCs w:val="24"/>
              </w:rPr>
              <w:t>１０点</w:t>
            </w:r>
          </w:p>
        </w:tc>
      </w:tr>
      <w:tr w:rsidR="004A25C1" w14:paraId="44F1AC14" w14:textId="77777777" w:rsidTr="00AC325A">
        <w:tc>
          <w:tcPr>
            <w:tcW w:w="2831" w:type="dxa"/>
          </w:tcPr>
          <w:p w14:paraId="78E597B4" w14:textId="0241CCED" w:rsidR="004A25C1" w:rsidRPr="004A25C1" w:rsidRDefault="004A25C1" w:rsidP="004A25C1">
            <w:pPr>
              <w:pStyle w:val="a3"/>
              <w:numPr>
                <w:ilvl w:val="0"/>
                <w:numId w:val="10"/>
              </w:numPr>
              <w:ind w:leftChars="0"/>
              <w:rPr>
                <w:sz w:val="24"/>
                <w:szCs w:val="24"/>
              </w:rPr>
            </w:pPr>
            <w:r>
              <w:rPr>
                <w:rFonts w:hint="eastAsia"/>
                <w:sz w:val="24"/>
                <w:szCs w:val="24"/>
              </w:rPr>
              <w:t>実施方法</w:t>
            </w:r>
          </w:p>
        </w:tc>
        <w:tc>
          <w:tcPr>
            <w:tcW w:w="4252" w:type="dxa"/>
          </w:tcPr>
          <w:p w14:paraId="2C16DB10" w14:textId="29DAA7B0" w:rsidR="004A25C1" w:rsidRDefault="00273118" w:rsidP="00BE29FF">
            <w:pPr>
              <w:rPr>
                <w:sz w:val="24"/>
                <w:szCs w:val="24"/>
              </w:rPr>
            </w:pPr>
            <w:r>
              <w:rPr>
                <w:rFonts w:hint="eastAsia"/>
                <w:sz w:val="24"/>
                <w:szCs w:val="24"/>
              </w:rPr>
              <w:t>・本業務の目的を理解し、多様で効果的な支援を展開できるか。</w:t>
            </w:r>
          </w:p>
          <w:p w14:paraId="445FCCE0" w14:textId="2F89E5CE" w:rsidR="00273118" w:rsidRDefault="00273118" w:rsidP="00BE29FF">
            <w:pPr>
              <w:rPr>
                <w:sz w:val="24"/>
                <w:szCs w:val="24"/>
              </w:rPr>
            </w:pPr>
            <w:r>
              <w:rPr>
                <w:rFonts w:hint="eastAsia"/>
                <w:sz w:val="24"/>
                <w:szCs w:val="24"/>
              </w:rPr>
              <w:t>・仕様書に定める取り組みの実施方法は、具体的かつ効果的な内容か。</w:t>
            </w:r>
          </w:p>
          <w:p w14:paraId="1AF9C16A" w14:textId="6513DCDB" w:rsidR="00273118" w:rsidRDefault="00AC325A" w:rsidP="00BE29FF">
            <w:pPr>
              <w:rPr>
                <w:sz w:val="24"/>
                <w:szCs w:val="24"/>
              </w:rPr>
            </w:pPr>
            <w:r>
              <w:rPr>
                <w:rFonts w:hint="eastAsia"/>
                <w:sz w:val="24"/>
                <w:szCs w:val="24"/>
              </w:rPr>
              <w:t>・応募者独自の提案事項は、効果的な内容か。</w:t>
            </w:r>
          </w:p>
        </w:tc>
        <w:tc>
          <w:tcPr>
            <w:tcW w:w="1411" w:type="dxa"/>
            <w:vAlign w:val="center"/>
          </w:tcPr>
          <w:p w14:paraId="7A7DBE12" w14:textId="43B3E101" w:rsidR="004A25C1" w:rsidRDefault="00EC57D2" w:rsidP="00AC325A">
            <w:pPr>
              <w:jc w:val="center"/>
              <w:rPr>
                <w:sz w:val="24"/>
                <w:szCs w:val="24"/>
              </w:rPr>
            </w:pPr>
            <w:r>
              <w:rPr>
                <w:rFonts w:hint="eastAsia"/>
                <w:sz w:val="24"/>
                <w:szCs w:val="24"/>
              </w:rPr>
              <w:t>５０点</w:t>
            </w:r>
          </w:p>
        </w:tc>
      </w:tr>
      <w:tr w:rsidR="004A25C1" w14:paraId="182B06DD" w14:textId="77777777" w:rsidTr="00AC325A">
        <w:tc>
          <w:tcPr>
            <w:tcW w:w="2831" w:type="dxa"/>
          </w:tcPr>
          <w:p w14:paraId="066358B4" w14:textId="1FA11B70" w:rsidR="004A25C1" w:rsidRPr="004A25C1" w:rsidRDefault="004A25C1" w:rsidP="004A25C1">
            <w:pPr>
              <w:pStyle w:val="a3"/>
              <w:numPr>
                <w:ilvl w:val="0"/>
                <w:numId w:val="10"/>
              </w:numPr>
              <w:ind w:leftChars="0"/>
              <w:rPr>
                <w:sz w:val="24"/>
                <w:szCs w:val="24"/>
              </w:rPr>
            </w:pPr>
            <w:r>
              <w:rPr>
                <w:rFonts w:hint="eastAsia"/>
                <w:sz w:val="24"/>
                <w:szCs w:val="24"/>
              </w:rPr>
              <w:t>価格提案</w:t>
            </w:r>
          </w:p>
        </w:tc>
        <w:tc>
          <w:tcPr>
            <w:tcW w:w="4252" w:type="dxa"/>
          </w:tcPr>
          <w:p w14:paraId="2C4EB846" w14:textId="460CB36C" w:rsidR="00AC325A" w:rsidRDefault="00AC325A" w:rsidP="00BE29FF">
            <w:pPr>
              <w:rPr>
                <w:sz w:val="24"/>
                <w:szCs w:val="24"/>
              </w:rPr>
            </w:pPr>
            <w:r>
              <w:rPr>
                <w:rFonts w:hint="eastAsia"/>
                <w:sz w:val="24"/>
                <w:szCs w:val="24"/>
              </w:rPr>
              <w:t>・業務の実施体制及び実施方法から見て、適切な費用の計上がされているか。</w:t>
            </w:r>
          </w:p>
        </w:tc>
        <w:tc>
          <w:tcPr>
            <w:tcW w:w="1411" w:type="dxa"/>
            <w:vAlign w:val="center"/>
          </w:tcPr>
          <w:p w14:paraId="630028D3" w14:textId="031EA800" w:rsidR="004A25C1" w:rsidRDefault="00EC57D2" w:rsidP="00AC325A">
            <w:pPr>
              <w:jc w:val="center"/>
              <w:rPr>
                <w:sz w:val="24"/>
                <w:szCs w:val="24"/>
              </w:rPr>
            </w:pPr>
            <w:r>
              <w:rPr>
                <w:rFonts w:hint="eastAsia"/>
                <w:sz w:val="24"/>
                <w:szCs w:val="24"/>
              </w:rPr>
              <w:t>１０点</w:t>
            </w:r>
          </w:p>
        </w:tc>
      </w:tr>
    </w:tbl>
    <w:p w14:paraId="170D2ACF" w14:textId="1B19FA4B" w:rsidR="00E4449B" w:rsidRDefault="00E4449B" w:rsidP="00BE29FF">
      <w:pPr>
        <w:rPr>
          <w:sz w:val="24"/>
          <w:szCs w:val="24"/>
        </w:rPr>
      </w:pPr>
    </w:p>
    <w:p w14:paraId="4EA3DCF2" w14:textId="17CFC172" w:rsidR="00AC325A" w:rsidRDefault="00AC325A" w:rsidP="00BE29FF">
      <w:pPr>
        <w:rPr>
          <w:sz w:val="24"/>
          <w:szCs w:val="24"/>
        </w:rPr>
      </w:pPr>
      <w:r>
        <w:rPr>
          <w:rFonts w:hint="eastAsia"/>
          <w:sz w:val="24"/>
          <w:szCs w:val="24"/>
        </w:rPr>
        <w:t>９　契約の締結について</w:t>
      </w:r>
    </w:p>
    <w:p w14:paraId="183CF823" w14:textId="5424A1BC" w:rsidR="00AC325A" w:rsidRDefault="00AC325A" w:rsidP="00BE29FF">
      <w:pPr>
        <w:rPr>
          <w:sz w:val="24"/>
          <w:szCs w:val="24"/>
        </w:rPr>
      </w:pPr>
      <w:r>
        <w:rPr>
          <w:rFonts w:hint="eastAsia"/>
          <w:sz w:val="24"/>
          <w:szCs w:val="24"/>
        </w:rPr>
        <w:t xml:space="preserve">　選定の結果、第１順位の受託候補者となった事業者と市との間で企画提案の内容及び価格等に関する協議を行う</w:t>
      </w:r>
      <w:r w:rsidR="00EC57D2">
        <w:rPr>
          <w:rFonts w:hint="eastAsia"/>
          <w:sz w:val="24"/>
          <w:szCs w:val="24"/>
        </w:rPr>
        <w:t>。</w:t>
      </w:r>
    </w:p>
    <w:p w14:paraId="7C9F26BA" w14:textId="5E2EE71E" w:rsidR="00AC325A" w:rsidRDefault="00AC325A" w:rsidP="00BE29FF">
      <w:pPr>
        <w:rPr>
          <w:sz w:val="24"/>
          <w:szCs w:val="24"/>
        </w:rPr>
      </w:pPr>
      <w:r>
        <w:rPr>
          <w:rFonts w:hint="eastAsia"/>
          <w:sz w:val="24"/>
          <w:szCs w:val="24"/>
        </w:rPr>
        <w:t xml:space="preserve">　</w:t>
      </w:r>
      <w:r w:rsidR="00EC57D2">
        <w:rPr>
          <w:rFonts w:hint="eastAsia"/>
          <w:sz w:val="24"/>
          <w:szCs w:val="24"/>
        </w:rPr>
        <w:t>なお</w:t>
      </w:r>
      <w:r>
        <w:rPr>
          <w:rFonts w:hint="eastAsia"/>
          <w:sz w:val="24"/>
          <w:szCs w:val="24"/>
        </w:rPr>
        <w:t>、</w:t>
      </w:r>
      <w:r w:rsidR="00EC57D2">
        <w:rPr>
          <w:rFonts w:hint="eastAsia"/>
          <w:sz w:val="24"/>
          <w:szCs w:val="24"/>
        </w:rPr>
        <w:t>選定の結果</w:t>
      </w:r>
      <w:r w:rsidR="003E5E22">
        <w:rPr>
          <w:rFonts w:hint="eastAsia"/>
          <w:sz w:val="24"/>
          <w:szCs w:val="24"/>
        </w:rPr>
        <w:t>は</w:t>
      </w:r>
      <w:r w:rsidRPr="00AC325A">
        <w:rPr>
          <w:sz w:val="24"/>
          <w:szCs w:val="24"/>
        </w:rPr>
        <w:t>令和</w:t>
      </w:r>
      <w:r w:rsidR="00193D04">
        <w:rPr>
          <w:rFonts w:hint="eastAsia"/>
          <w:sz w:val="24"/>
          <w:szCs w:val="24"/>
        </w:rPr>
        <w:t>６</w:t>
      </w:r>
      <w:r w:rsidRPr="00AC325A">
        <w:rPr>
          <w:sz w:val="24"/>
          <w:szCs w:val="24"/>
        </w:rPr>
        <w:t>年４月１日付け令和</w:t>
      </w:r>
      <w:r w:rsidR="00193D04">
        <w:rPr>
          <w:rFonts w:hint="eastAsia"/>
          <w:sz w:val="24"/>
          <w:szCs w:val="24"/>
        </w:rPr>
        <w:t>６</w:t>
      </w:r>
      <w:r w:rsidRPr="00AC325A">
        <w:rPr>
          <w:sz w:val="24"/>
          <w:szCs w:val="24"/>
        </w:rPr>
        <w:t>年度予算発効時において効力を生ずるものとし、同日すみやかに契約を締結するものとする。</w:t>
      </w:r>
    </w:p>
    <w:p w14:paraId="6DEE361F" w14:textId="660C951F" w:rsidR="00AC325A" w:rsidRDefault="00AC325A" w:rsidP="00BE29FF">
      <w:pPr>
        <w:rPr>
          <w:sz w:val="24"/>
          <w:szCs w:val="24"/>
        </w:rPr>
      </w:pPr>
    </w:p>
    <w:p w14:paraId="0BC1AAAB" w14:textId="77777777" w:rsidR="00414952" w:rsidRDefault="00414952" w:rsidP="00BE29FF">
      <w:pPr>
        <w:rPr>
          <w:sz w:val="24"/>
          <w:szCs w:val="24"/>
        </w:rPr>
      </w:pPr>
    </w:p>
    <w:p w14:paraId="041A7E5E" w14:textId="6F8B71E8" w:rsidR="00AC325A" w:rsidRDefault="00AC325A" w:rsidP="00BE29FF">
      <w:pPr>
        <w:rPr>
          <w:sz w:val="24"/>
          <w:szCs w:val="24"/>
        </w:rPr>
      </w:pPr>
      <w:r>
        <w:rPr>
          <w:rFonts w:hint="eastAsia"/>
          <w:sz w:val="24"/>
          <w:szCs w:val="24"/>
        </w:rPr>
        <w:t xml:space="preserve">１０　</w:t>
      </w:r>
      <w:r w:rsidR="00E14778">
        <w:rPr>
          <w:rFonts w:hint="eastAsia"/>
          <w:sz w:val="24"/>
          <w:szCs w:val="24"/>
        </w:rPr>
        <w:t>その他</w:t>
      </w:r>
    </w:p>
    <w:p w14:paraId="13FC96A8" w14:textId="1162C9BB" w:rsidR="006C1E45" w:rsidRDefault="00E14778" w:rsidP="006C1E45">
      <w:pPr>
        <w:pStyle w:val="a3"/>
        <w:numPr>
          <w:ilvl w:val="0"/>
          <w:numId w:val="11"/>
        </w:numPr>
        <w:ind w:leftChars="0"/>
        <w:rPr>
          <w:sz w:val="24"/>
          <w:szCs w:val="24"/>
        </w:rPr>
      </w:pPr>
      <w:r w:rsidRPr="006C1E45">
        <w:rPr>
          <w:rFonts w:hint="eastAsia"/>
          <w:sz w:val="24"/>
          <w:szCs w:val="24"/>
        </w:rPr>
        <w:t>本業務の提案者もしくは提出された書類等が、つぎのいずれかに</w:t>
      </w:r>
      <w:r w:rsidR="006C1E45">
        <w:rPr>
          <w:rFonts w:hint="eastAsia"/>
          <w:sz w:val="24"/>
          <w:szCs w:val="24"/>
        </w:rPr>
        <w:t>該当</w:t>
      </w:r>
    </w:p>
    <w:p w14:paraId="539DB41C" w14:textId="55575FA1" w:rsidR="00E14778" w:rsidRPr="006C1E45" w:rsidRDefault="00E14778" w:rsidP="006C1E45">
      <w:pPr>
        <w:ind w:left="240" w:firstLineChars="100" w:firstLine="240"/>
        <w:rPr>
          <w:sz w:val="24"/>
          <w:szCs w:val="24"/>
        </w:rPr>
      </w:pPr>
      <w:r w:rsidRPr="006C1E45">
        <w:rPr>
          <w:rFonts w:hint="eastAsia"/>
          <w:sz w:val="24"/>
          <w:szCs w:val="24"/>
        </w:rPr>
        <w:lastRenderedPageBreak/>
        <w:t>する</w:t>
      </w:r>
      <w:r w:rsidR="006C1E45" w:rsidRPr="006C1E45">
        <w:rPr>
          <w:rFonts w:hint="eastAsia"/>
          <w:sz w:val="24"/>
          <w:szCs w:val="24"/>
        </w:rPr>
        <w:t>場合は、その提案者は失格とする。</w:t>
      </w:r>
    </w:p>
    <w:p w14:paraId="4C4043A4" w14:textId="658840A4" w:rsidR="006C1E45" w:rsidRDefault="006C1E45" w:rsidP="006C1E45">
      <w:pPr>
        <w:pStyle w:val="a3"/>
        <w:numPr>
          <w:ilvl w:val="1"/>
          <w:numId w:val="11"/>
        </w:numPr>
        <w:ind w:leftChars="0"/>
        <w:rPr>
          <w:sz w:val="24"/>
          <w:szCs w:val="24"/>
        </w:rPr>
      </w:pPr>
      <w:r>
        <w:rPr>
          <w:rFonts w:hint="eastAsia"/>
          <w:sz w:val="24"/>
          <w:szCs w:val="24"/>
        </w:rPr>
        <w:t>企画提案書等が提出期限を過ぎて提出された場合</w:t>
      </w:r>
    </w:p>
    <w:p w14:paraId="60E55512" w14:textId="35A566B8" w:rsidR="006C1E45" w:rsidRPr="006C1E45" w:rsidRDefault="006C1E45" w:rsidP="006C1E45">
      <w:pPr>
        <w:pStyle w:val="a3"/>
        <w:numPr>
          <w:ilvl w:val="1"/>
          <w:numId w:val="11"/>
        </w:numPr>
        <w:ind w:leftChars="0"/>
        <w:rPr>
          <w:sz w:val="24"/>
          <w:szCs w:val="24"/>
        </w:rPr>
      </w:pPr>
      <w:r>
        <w:rPr>
          <w:rFonts w:hint="eastAsia"/>
          <w:sz w:val="24"/>
          <w:szCs w:val="24"/>
        </w:rPr>
        <w:t>提出書類に虚偽の記載があった場合</w:t>
      </w:r>
    </w:p>
    <w:p w14:paraId="64B6E85C" w14:textId="664B23AB" w:rsidR="006C1E45" w:rsidRDefault="006C1E45" w:rsidP="006C1E45">
      <w:pPr>
        <w:pStyle w:val="a3"/>
        <w:numPr>
          <w:ilvl w:val="1"/>
          <w:numId w:val="11"/>
        </w:numPr>
        <w:ind w:leftChars="0"/>
        <w:rPr>
          <w:sz w:val="24"/>
          <w:szCs w:val="24"/>
        </w:rPr>
      </w:pPr>
      <w:r>
        <w:rPr>
          <w:rFonts w:hint="eastAsia"/>
          <w:sz w:val="24"/>
          <w:szCs w:val="24"/>
        </w:rPr>
        <w:t>提案者による業務履行が困難であると判断される事由が判明したとき</w:t>
      </w:r>
    </w:p>
    <w:p w14:paraId="6BA44749" w14:textId="14B1DD4F" w:rsidR="006C1E45" w:rsidRDefault="006C1E45" w:rsidP="006C1E45">
      <w:pPr>
        <w:pStyle w:val="a3"/>
        <w:numPr>
          <w:ilvl w:val="1"/>
          <w:numId w:val="11"/>
        </w:numPr>
        <w:ind w:leftChars="0"/>
        <w:rPr>
          <w:sz w:val="24"/>
          <w:szCs w:val="24"/>
        </w:rPr>
      </w:pPr>
      <w:r>
        <w:rPr>
          <w:rFonts w:hint="eastAsia"/>
          <w:sz w:val="24"/>
          <w:szCs w:val="24"/>
        </w:rPr>
        <w:t>著しく社会的信用を損なう行為等により、提案者が受託者として業務を行うことについてふさわしくないと市が認めたとき</w:t>
      </w:r>
    </w:p>
    <w:p w14:paraId="0683E2D7" w14:textId="52086DD5" w:rsidR="006C1E45" w:rsidRPr="006C1E45" w:rsidRDefault="006C1E45" w:rsidP="006C1E45">
      <w:pPr>
        <w:pStyle w:val="a3"/>
        <w:numPr>
          <w:ilvl w:val="0"/>
          <w:numId w:val="11"/>
        </w:numPr>
        <w:ind w:leftChars="0"/>
        <w:rPr>
          <w:sz w:val="24"/>
          <w:szCs w:val="24"/>
        </w:rPr>
      </w:pPr>
      <w:r w:rsidRPr="006C1E45">
        <w:rPr>
          <w:rFonts w:hint="eastAsia"/>
          <w:sz w:val="24"/>
          <w:szCs w:val="24"/>
        </w:rPr>
        <w:t>企画提案に関する費用は、すべて事業者の負担とする。</w:t>
      </w:r>
    </w:p>
    <w:p w14:paraId="7FEA13D9" w14:textId="2499C0A9" w:rsidR="006C1E45" w:rsidRDefault="006C1E45" w:rsidP="00E619C2">
      <w:pPr>
        <w:ind w:left="240"/>
        <w:rPr>
          <w:sz w:val="24"/>
          <w:szCs w:val="24"/>
        </w:rPr>
      </w:pPr>
    </w:p>
    <w:p w14:paraId="3980DCFA" w14:textId="2E385B34" w:rsidR="00EC57D2" w:rsidRDefault="00EC57D2" w:rsidP="00E619C2">
      <w:pPr>
        <w:ind w:left="240"/>
        <w:rPr>
          <w:sz w:val="24"/>
          <w:szCs w:val="24"/>
        </w:rPr>
      </w:pPr>
      <w:r>
        <w:rPr>
          <w:rFonts w:hint="eastAsia"/>
          <w:sz w:val="24"/>
          <w:szCs w:val="24"/>
        </w:rPr>
        <w:t>１１　担当部署及び提出先</w:t>
      </w:r>
    </w:p>
    <w:p w14:paraId="430F96E2" w14:textId="729AC6BB" w:rsidR="00EC57D2" w:rsidRDefault="00EC57D2" w:rsidP="00E619C2">
      <w:pPr>
        <w:ind w:left="240"/>
        <w:rPr>
          <w:sz w:val="24"/>
          <w:szCs w:val="24"/>
        </w:rPr>
      </w:pPr>
      <w:r>
        <w:rPr>
          <w:rFonts w:hint="eastAsia"/>
          <w:sz w:val="24"/>
          <w:szCs w:val="24"/>
        </w:rPr>
        <w:t xml:space="preserve">　本プロポーザルにおける各提出書類の提出先、問い合わせ先及び請求先について、記載のないものについては</w:t>
      </w:r>
      <w:r w:rsidR="00787B57">
        <w:rPr>
          <w:rFonts w:hint="eastAsia"/>
          <w:sz w:val="24"/>
          <w:szCs w:val="24"/>
        </w:rPr>
        <w:t>下記のとおりとする。</w:t>
      </w:r>
    </w:p>
    <w:p w14:paraId="36C6EBF8" w14:textId="085762A3" w:rsidR="00787B57" w:rsidRDefault="00787B57" w:rsidP="00E619C2">
      <w:pPr>
        <w:ind w:left="240"/>
        <w:rPr>
          <w:sz w:val="24"/>
          <w:szCs w:val="24"/>
        </w:rPr>
      </w:pPr>
    </w:p>
    <w:p w14:paraId="1B6FBD04" w14:textId="2D93EAB4" w:rsidR="00787B57" w:rsidRDefault="00787B57" w:rsidP="00E619C2">
      <w:pPr>
        <w:ind w:left="240"/>
        <w:rPr>
          <w:sz w:val="24"/>
          <w:szCs w:val="24"/>
        </w:rPr>
      </w:pPr>
      <w:r>
        <w:rPr>
          <w:rFonts w:hint="eastAsia"/>
          <w:sz w:val="24"/>
          <w:szCs w:val="24"/>
        </w:rPr>
        <w:t xml:space="preserve">　南アルプス市　保健福祉部　福祉総合相談課　地域福祉担当</w:t>
      </w:r>
    </w:p>
    <w:p w14:paraId="1E9FBE3B" w14:textId="7915E35C" w:rsidR="00787B57" w:rsidRDefault="00787B57" w:rsidP="00E619C2">
      <w:pPr>
        <w:ind w:left="240"/>
        <w:rPr>
          <w:sz w:val="24"/>
          <w:szCs w:val="24"/>
        </w:rPr>
      </w:pPr>
      <w:r>
        <w:rPr>
          <w:rFonts w:hint="eastAsia"/>
          <w:sz w:val="24"/>
          <w:szCs w:val="24"/>
        </w:rPr>
        <w:t xml:space="preserve">　　〒４００－０３９５　山梨県南アルプス市小笠原３７６番地</w:t>
      </w:r>
    </w:p>
    <w:p w14:paraId="57C038FB" w14:textId="53FDCF9E" w:rsidR="00787B57" w:rsidRDefault="00787B57" w:rsidP="00E619C2">
      <w:pPr>
        <w:ind w:left="240"/>
        <w:rPr>
          <w:sz w:val="24"/>
          <w:szCs w:val="24"/>
        </w:rPr>
      </w:pPr>
      <w:r>
        <w:rPr>
          <w:rFonts w:hint="eastAsia"/>
          <w:sz w:val="24"/>
          <w:szCs w:val="24"/>
        </w:rPr>
        <w:t xml:space="preserve">　　電話　０５５－２８２－７２５０／ＦＡＸ　０５５－２８２－６０９５</w:t>
      </w:r>
    </w:p>
    <w:p w14:paraId="4B12BDE9" w14:textId="114C4783" w:rsidR="00787B57" w:rsidRDefault="00787B57" w:rsidP="00E619C2">
      <w:pPr>
        <w:ind w:left="240"/>
        <w:rPr>
          <w:sz w:val="24"/>
          <w:szCs w:val="24"/>
        </w:rPr>
      </w:pPr>
      <w:r>
        <w:rPr>
          <w:rFonts w:hint="eastAsia"/>
          <w:sz w:val="24"/>
          <w:szCs w:val="24"/>
        </w:rPr>
        <w:t xml:space="preserve">　　Ｅ－ｍａｉｌ：</w:t>
      </w:r>
      <w:r>
        <w:rPr>
          <w:rFonts w:hint="eastAsia"/>
          <w:sz w:val="24"/>
          <w:szCs w:val="24"/>
        </w:rPr>
        <w:t>f</w:t>
      </w:r>
      <w:r>
        <w:rPr>
          <w:sz w:val="24"/>
          <w:szCs w:val="24"/>
        </w:rPr>
        <w:t>ukuso@city.minmami-alps.lg.jp</w:t>
      </w:r>
    </w:p>
    <w:p w14:paraId="496A52F7" w14:textId="4F50CEA8" w:rsidR="00787B57" w:rsidRDefault="00787B57" w:rsidP="00787B57">
      <w:pPr>
        <w:rPr>
          <w:sz w:val="24"/>
          <w:szCs w:val="24"/>
        </w:rPr>
      </w:pPr>
      <w:r>
        <w:rPr>
          <w:rFonts w:hint="eastAsia"/>
          <w:sz w:val="24"/>
          <w:szCs w:val="24"/>
        </w:rPr>
        <w:t xml:space="preserve">　　　受付時間：午前９時から午後５時まで（平日のみ）</w:t>
      </w:r>
    </w:p>
    <w:p w14:paraId="5E5BA0A2" w14:textId="16211037" w:rsidR="00787B57" w:rsidRPr="00787B57" w:rsidRDefault="00787B57" w:rsidP="00E619C2">
      <w:pPr>
        <w:ind w:left="240"/>
        <w:rPr>
          <w:sz w:val="24"/>
          <w:szCs w:val="24"/>
        </w:rPr>
      </w:pPr>
    </w:p>
    <w:p w14:paraId="7C7979CA" w14:textId="5B423830" w:rsidR="00EC57D2" w:rsidRDefault="00EC57D2" w:rsidP="00E619C2">
      <w:pPr>
        <w:ind w:left="240"/>
        <w:rPr>
          <w:sz w:val="24"/>
          <w:szCs w:val="24"/>
        </w:rPr>
      </w:pPr>
    </w:p>
    <w:p w14:paraId="16726261" w14:textId="3D34EE04" w:rsidR="00EC57D2" w:rsidRDefault="00EC57D2" w:rsidP="00E619C2">
      <w:pPr>
        <w:ind w:left="240"/>
        <w:rPr>
          <w:sz w:val="24"/>
          <w:szCs w:val="24"/>
        </w:rPr>
      </w:pPr>
    </w:p>
    <w:p w14:paraId="329BF3EF" w14:textId="23E9E18E" w:rsidR="00EC57D2" w:rsidRDefault="00EC57D2" w:rsidP="00E619C2">
      <w:pPr>
        <w:ind w:left="240"/>
        <w:rPr>
          <w:sz w:val="24"/>
          <w:szCs w:val="24"/>
        </w:rPr>
      </w:pPr>
    </w:p>
    <w:p w14:paraId="5E7ED43C" w14:textId="77777777" w:rsidR="00EC57D2" w:rsidRDefault="00EC57D2" w:rsidP="00E619C2">
      <w:pPr>
        <w:ind w:left="240"/>
        <w:rPr>
          <w:sz w:val="24"/>
          <w:szCs w:val="24"/>
        </w:rPr>
      </w:pPr>
    </w:p>
    <w:p w14:paraId="448EF437" w14:textId="46C2B720" w:rsidR="00EC57D2" w:rsidRPr="00EC57D2" w:rsidRDefault="00EC57D2" w:rsidP="00E619C2">
      <w:pPr>
        <w:ind w:left="240"/>
        <w:rPr>
          <w:sz w:val="24"/>
          <w:szCs w:val="24"/>
        </w:rPr>
      </w:pPr>
    </w:p>
    <w:sectPr w:rsidR="00EC57D2" w:rsidRPr="00EC5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3A98" w14:textId="77777777" w:rsidR="00A73E12" w:rsidRDefault="00A73E12" w:rsidP="00E872BB">
      <w:r>
        <w:separator/>
      </w:r>
    </w:p>
  </w:endnote>
  <w:endnote w:type="continuationSeparator" w:id="0">
    <w:p w14:paraId="488B0FD8" w14:textId="77777777" w:rsidR="00A73E12" w:rsidRDefault="00A73E12" w:rsidP="00E8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3729" w14:textId="77777777" w:rsidR="00A73E12" w:rsidRDefault="00A73E12" w:rsidP="00E872BB">
      <w:r>
        <w:separator/>
      </w:r>
    </w:p>
  </w:footnote>
  <w:footnote w:type="continuationSeparator" w:id="0">
    <w:p w14:paraId="539E32A7" w14:textId="77777777" w:rsidR="00A73E12" w:rsidRDefault="00A73E12" w:rsidP="00E8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89B"/>
    <w:multiLevelType w:val="hybridMultilevel"/>
    <w:tmpl w:val="99C0BF8C"/>
    <w:lvl w:ilvl="0" w:tplc="1C7AEA5C">
      <w:start w:val="1"/>
      <w:numFmt w:val="decimalFullWidth"/>
      <w:lvlText w:val="（%1）"/>
      <w:lvlJc w:val="left"/>
      <w:pPr>
        <w:ind w:left="960" w:hanging="720"/>
      </w:pPr>
      <w:rPr>
        <w:rFonts w:hint="default"/>
      </w:rPr>
    </w:lvl>
    <w:lvl w:ilvl="1" w:tplc="F544C99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66376B"/>
    <w:multiLevelType w:val="hybridMultilevel"/>
    <w:tmpl w:val="DDF45354"/>
    <w:lvl w:ilvl="0" w:tplc="F28EBF26">
      <w:start w:val="1"/>
      <w:numFmt w:val="decimalFullWidth"/>
      <w:lvlText w:val="（%1）"/>
      <w:lvlJc w:val="left"/>
      <w:pPr>
        <w:ind w:left="960" w:hanging="720"/>
      </w:pPr>
      <w:rPr>
        <w:rFonts w:hint="default"/>
      </w:rPr>
    </w:lvl>
    <w:lvl w:ilvl="1" w:tplc="22CC2EF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9E858E7"/>
    <w:multiLevelType w:val="hybridMultilevel"/>
    <w:tmpl w:val="31C6C078"/>
    <w:lvl w:ilvl="0" w:tplc="3AD0B6A8">
      <w:start w:val="1"/>
      <w:numFmt w:val="decimalFullWidth"/>
      <w:lvlText w:val="（%1）"/>
      <w:lvlJc w:val="left"/>
      <w:pPr>
        <w:ind w:left="960" w:hanging="720"/>
      </w:pPr>
      <w:rPr>
        <w:rFonts w:hint="default"/>
      </w:rPr>
    </w:lvl>
    <w:lvl w:ilvl="1" w:tplc="6082C6E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57B668D"/>
    <w:multiLevelType w:val="hybridMultilevel"/>
    <w:tmpl w:val="AB149704"/>
    <w:lvl w:ilvl="0" w:tplc="023E6F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884E67"/>
    <w:multiLevelType w:val="hybridMultilevel"/>
    <w:tmpl w:val="110ECBE6"/>
    <w:lvl w:ilvl="0" w:tplc="7D72E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173D2"/>
    <w:multiLevelType w:val="hybridMultilevel"/>
    <w:tmpl w:val="389C2F48"/>
    <w:lvl w:ilvl="0" w:tplc="FF782764">
      <w:start w:val="1"/>
      <w:numFmt w:val="decimalFullWidth"/>
      <w:lvlText w:val="（%1）"/>
      <w:lvlJc w:val="left"/>
      <w:pPr>
        <w:ind w:left="960" w:hanging="720"/>
      </w:pPr>
      <w:rPr>
        <w:rFonts w:hint="default"/>
      </w:rPr>
    </w:lvl>
    <w:lvl w:ilvl="1" w:tplc="38128CB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7FF34E0"/>
    <w:multiLevelType w:val="hybridMultilevel"/>
    <w:tmpl w:val="B9268D42"/>
    <w:lvl w:ilvl="0" w:tplc="920423DA">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7" w15:restartNumberingAfterBreak="0">
    <w:nsid w:val="52C770D6"/>
    <w:multiLevelType w:val="hybridMultilevel"/>
    <w:tmpl w:val="D01E9374"/>
    <w:lvl w:ilvl="0" w:tplc="2AF8D09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3F64AC1"/>
    <w:multiLevelType w:val="hybridMultilevel"/>
    <w:tmpl w:val="5532FA22"/>
    <w:lvl w:ilvl="0" w:tplc="3BE4E686">
      <w:start w:val="1"/>
      <w:numFmt w:val="decimalFullWidth"/>
      <w:lvlText w:val="（%1）"/>
      <w:lvlJc w:val="left"/>
      <w:pPr>
        <w:ind w:left="960" w:hanging="720"/>
      </w:pPr>
      <w:rPr>
        <w:rFonts w:hint="default"/>
      </w:rPr>
    </w:lvl>
    <w:lvl w:ilvl="1" w:tplc="AA2A950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AA623D1"/>
    <w:multiLevelType w:val="hybridMultilevel"/>
    <w:tmpl w:val="6A9C79FA"/>
    <w:lvl w:ilvl="0" w:tplc="00BEE9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F1472ED"/>
    <w:multiLevelType w:val="hybridMultilevel"/>
    <w:tmpl w:val="896A3E02"/>
    <w:lvl w:ilvl="0" w:tplc="CEF2A2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3"/>
  </w:num>
  <w:num w:numId="3">
    <w:abstractNumId w:val="9"/>
  </w:num>
  <w:num w:numId="4">
    <w:abstractNumId w:val="1"/>
  </w:num>
  <w:num w:numId="5">
    <w:abstractNumId w:val="7"/>
  </w:num>
  <w:num w:numId="6">
    <w:abstractNumId w:val="2"/>
  </w:num>
  <w:num w:numId="7">
    <w:abstractNumId w:val="0"/>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88"/>
    <w:rsid w:val="000B4972"/>
    <w:rsid w:val="001039C8"/>
    <w:rsid w:val="00185217"/>
    <w:rsid w:val="00193D04"/>
    <w:rsid w:val="001A354B"/>
    <w:rsid w:val="001C5EF4"/>
    <w:rsid w:val="00250DDB"/>
    <w:rsid w:val="00273118"/>
    <w:rsid w:val="002A65E9"/>
    <w:rsid w:val="00387230"/>
    <w:rsid w:val="003E5E22"/>
    <w:rsid w:val="00414952"/>
    <w:rsid w:val="00470446"/>
    <w:rsid w:val="00480CAB"/>
    <w:rsid w:val="004A25C1"/>
    <w:rsid w:val="005508E1"/>
    <w:rsid w:val="005F6645"/>
    <w:rsid w:val="006150F6"/>
    <w:rsid w:val="00661522"/>
    <w:rsid w:val="00675FDE"/>
    <w:rsid w:val="00685966"/>
    <w:rsid w:val="006A5638"/>
    <w:rsid w:val="006B2FC7"/>
    <w:rsid w:val="006C1E45"/>
    <w:rsid w:val="007109AF"/>
    <w:rsid w:val="00727853"/>
    <w:rsid w:val="00787B57"/>
    <w:rsid w:val="007C3779"/>
    <w:rsid w:val="007D2956"/>
    <w:rsid w:val="00915288"/>
    <w:rsid w:val="00983CC5"/>
    <w:rsid w:val="00A73E12"/>
    <w:rsid w:val="00AC325A"/>
    <w:rsid w:val="00B64D4A"/>
    <w:rsid w:val="00B74F5B"/>
    <w:rsid w:val="00BE29FF"/>
    <w:rsid w:val="00C84DB8"/>
    <w:rsid w:val="00C97DE6"/>
    <w:rsid w:val="00CF52F6"/>
    <w:rsid w:val="00D07B77"/>
    <w:rsid w:val="00DE02F3"/>
    <w:rsid w:val="00DF2482"/>
    <w:rsid w:val="00E14778"/>
    <w:rsid w:val="00E4449B"/>
    <w:rsid w:val="00E619C2"/>
    <w:rsid w:val="00E872BB"/>
    <w:rsid w:val="00EA60D1"/>
    <w:rsid w:val="00EC57D2"/>
    <w:rsid w:val="00F90A74"/>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0477E9"/>
  <w15:chartTrackingRefBased/>
  <w15:docId w15:val="{C730FD4B-E85E-4992-A0E7-F0E06A5C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DE6"/>
    <w:pPr>
      <w:ind w:leftChars="400" w:left="840"/>
    </w:pPr>
  </w:style>
  <w:style w:type="paragraph" w:styleId="a4">
    <w:name w:val="header"/>
    <w:basedOn w:val="a"/>
    <w:link w:val="a5"/>
    <w:uiPriority w:val="99"/>
    <w:unhideWhenUsed/>
    <w:rsid w:val="00E872BB"/>
    <w:pPr>
      <w:tabs>
        <w:tab w:val="center" w:pos="4252"/>
        <w:tab w:val="right" w:pos="8504"/>
      </w:tabs>
      <w:snapToGrid w:val="0"/>
    </w:pPr>
  </w:style>
  <w:style w:type="character" w:customStyle="1" w:styleId="a5">
    <w:name w:val="ヘッダー (文字)"/>
    <w:basedOn w:val="a0"/>
    <w:link w:val="a4"/>
    <w:uiPriority w:val="99"/>
    <w:rsid w:val="00E872BB"/>
  </w:style>
  <w:style w:type="paragraph" w:styleId="a6">
    <w:name w:val="footer"/>
    <w:basedOn w:val="a"/>
    <w:link w:val="a7"/>
    <w:uiPriority w:val="99"/>
    <w:unhideWhenUsed/>
    <w:rsid w:val="00E872BB"/>
    <w:pPr>
      <w:tabs>
        <w:tab w:val="center" w:pos="4252"/>
        <w:tab w:val="right" w:pos="8504"/>
      </w:tabs>
      <w:snapToGrid w:val="0"/>
    </w:pPr>
  </w:style>
  <w:style w:type="character" w:customStyle="1" w:styleId="a7">
    <w:name w:val="フッター (文字)"/>
    <w:basedOn w:val="a0"/>
    <w:link w:val="a6"/>
    <w:uiPriority w:val="99"/>
    <w:rsid w:val="00E872BB"/>
  </w:style>
  <w:style w:type="table" w:styleId="a8">
    <w:name w:val="Table Grid"/>
    <w:basedOn w:val="a1"/>
    <w:uiPriority w:val="39"/>
    <w:rsid w:val="00EA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C3779"/>
  </w:style>
  <w:style w:type="character" w:customStyle="1" w:styleId="aa">
    <w:name w:val="日付 (文字)"/>
    <w:basedOn w:val="a0"/>
    <w:link w:val="a9"/>
    <w:uiPriority w:val="99"/>
    <w:semiHidden/>
    <w:rsid w:val="007C3779"/>
  </w:style>
  <w:style w:type="table" w:styleId="ab">
    <w:name w:val="Grid Table Light"/>
    <w:basedOn w:val="a1"/>
    <w:uiPriority w:val="40"/>
    <w:rsid w:val="004A25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6</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折居 弘美</dc:creator>
  <cp:keywords/>
  <dc:description/>
  <cp:lastModifiedBy>池田 理沙</cp:lastModifiedBy>
  <cp:revision>26</cp:revision>
  <cp:lastPrinted>2023-01-10T09:12:00Z</cp:lastPrinted>
  <dcterms:created xsi:type="dcterms:W3CDTF">2022-12-16T07:36:00Z</dcterms:created>
  <dcterms:modified xsi:type="dcterms:W3CDTF">2023-12-12T04:01:00Z</dcterms:modified>
</cp:coreProperties>
</file>